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NEWS RELEASE</w:t>
      </w:r>
      <w:r w:rsidDel="00000000" w:rsidR="00000000" w:rsidRPr="00000000">
        <w:drawing>
          <wp:anchor allowOverlap="1" behindDoc="0" distB="0" distT="0" distL="114300" distR="114300" hidden="0" layoutInCell="1" locked="0" relativeHeight="0" simplePos="0">
            <wp:simplePos x="0" y="0"/>
            <wp:positionH relativeFrom="column">
              <wp:posOffset>2667000</wp:posOffset>
            </wp:positionH>
            <wp:positionV relativeFrom="paragraph">
              <wp:posOffset>167640</wp:posOffset>
            </wp:positionV>
            <wp:extent cx="3276600" cy="1731645"/>
            <wp:effectExtent b="0" l="0" r="0" t="0"/>
            <wp:wrapSquare wrapText="bothSides" distB="0" distT="0" distL="114300" distR="114300"/>
            <wp:docPr descr="A close up of a logo&#10;&#10;Description automatically generated" id="2117870381"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3276600" cy="1731645"/>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Charlie Grisham, </w:t>
      </w:r>
    </w:p>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rtl w:val="0"/>
        </w:rPr>
        <w:t xml:space="preserve">VP, General Manager</w:t>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Harrisburg TV, LLC. (WSIL-TV)</w:t>
      </w:r>
    </w:p>
    <w:p w:rsidR="00000000" w:rsidDel="00000000" w:rsidP="00000000" w:rsidRDefault="00000000" w:rsidRPr="00000000" w14:paraId="00000006">
      <w:pPr>
        <w:rPr>
          <w:rFonts w:ascii="Calibri" w:cs="Calibri" w:eastAsia="Calibri" w:hAnsi="Calibri"/>
          <w:b w:val="1"/>
        </w:rPr>
      </w:pPr>
      <w:r w:rsidDel="00000000" w:rsidR="00000000" w:rsidRPr="00000000">
        <w:rPr>
          <w:rFonts w:ascii="Calibri" w:cs="Calibri" w:eastAsia="Calibri" w:hAnsi="Calibri"/>
          <w:b w:val="1"/>
          <w:rtl w:val="0"/>
        </w:rPr>
        <w:t xml:space="preserve">1416 Country Aire Dr.</w:t>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Carterville IL 62918</w:t>
      </w:r>
    </w:p>
    <w:p w:rsidR="00000000" w:rsidDel="00000000" w:rsidP="00000000" w:rsidRDefault="00000000" w:rsidRPr="00000000" w14:paraId="00000008">
      <w:pPr>
        <w:rPr>
          <w:rFonts w:ascii="Calibri" w:cs="Calibri" w:eastAsia="Calibri" w:hAnsi="Calibri"/>
          <w:b w:val="1"/>
        </w:rPr>
      </w:pPr>
      <w:r w:rsidDel="00000000" w:rsidR="00000000" w:rsidRPr="00000000">
        <w:rPr>
          <w:rFonts w:ascii="Calibri" w:cs="Calibri" w:eastAsia="Calibri" w:hAnsi="Calibri"/>
          <w:b w:val="1"/>
          <w:rtl w:val="0"/>
        </w:rPr>
        <w:t xml:space="preserve">(618)985-2333</w:t>
      </w:r>
    </w:p>
    <w:p w:rsidR="00000000" w:rsidDel="00000000" w:rsidP="00000000" w:rsidRDefault="00000000" w:rsidRPr="00000000" w14:paraId="00000009">
      <w:pPr>
        <w:rPr>
          <w:rFonts w:ascii="Calibri" w:cs="Calibri" w:eastAsia="Calibri" w:hAnsi="Calibri"/>
          <w:b w:val="1"/>
        </w:rPr>
      </w:pPr>
      <w:hyperlink r:id="rId8">
        <w:r w:rsidDel="00000000" w:rsidR="00000000" w:rsidRPr="00000000">
          <w:rPr>
            <w:rFonts w:ascii="Calibri" w:cs="Calibri" w:eastAsia="Calibri" w:hAnsi="Calibri"/>
            <w:b w:val="1"/>
            <w:color w:val="467886"/>
            <w:u w:val="single"/>
            <w:rtl w:val="0"/>
          </w:rPr>
          <w:t xml:space="preserve">info@wsiltv.com</w:t>
        </w:r>
      </w:hyperlink>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WWW.WSILTV.COM</w:t>
      </w:r>
    </w:p>
    <w:p w:rsidR="00000000" w:rsidDel="00000000" w:rsidP="00000000" w:rsidRDefault="00000000" w:rsidRPr="00000000" w14:paraId="0000000B">
      <w:pP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WSIL-TV Announces Addition of Award-Winning Journalist to Leadership Post</w:t>
      </w:r>
    </w:p>
    <w:p w:rsidR="00000000" w:rsidDel="00000000" w:rsidP="00000000" w:rsidRDefault="00000000" w:rsidRPr="00000000" w14:paraId="0000000E">
      <w:pP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5260340</wp:posOffset>
            </wp:positionH>
            <wp:positionV relativeFrom="paragraph">
              <wp:posOffset>168275</wp:posOffset>
            </wp:positionV>
            <wp:extent cx="1109980" cy="1807210"/>
            <wp:effectExtent b="38100" l="38100" r="38100" t="38100"/>
            <wp:wrapSquare wrapText="bothSides" distB="0" distT="0" distL="114300" distR="114300"/>
            <wp:docPr descr="A person smiling for the camera&#10;&#10;Description automatically generated" id="2117870382" name="image2.jpg"/>
            <a:graphic>
              <a:graphicData uri="http://schemas.openxmlformats.org/drawingml/2006/picture">
                <pic:pic>
                  <pic:nvPicPr>
                    <pic:cNvPr descr="A person smiling for the camera&#10;&#10;Description automatically generated" id="0" name="image2.jpg"/>
                    <pic:cNvPicPr preferRelativeResize="0"/>
                  </pic:nvPicPr>
                  <pic:blipFill>
                    <a:blip r:embed="rId9"/>
                    <a:srcRect b="12037" l="0" r="0" t="12964"/>
                    <a:stretch>
                      <a:fillRect/>
                    </a:stretch>
                  </pic:blipFill>
                  <pic:spPr>
                    <a:xfrm>
                      <a:off x="0" y="0"/>
                      <a:ext cx="1109980" cy="1807210"/>
                    </a:xfrm>
                    <a:prstGeom prst="rect"/>
                    <a:ln w="38100">
                      <a:solidFill>
                        <a:srgbClr val="000000"/>
                      </a:solidFill>
                      <a:prstDash val="solid"/>
                    </a:ln>
                  </pic:spPr>
                </pic:pic>
              </a:graphicData>
            </a:graphic>
          </wp:anchor>
        </w:drawing>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(Carterville, IL) WSIL-TV, the Allen Media Broadcasting station located in Carterville, Illinois serving the Cape Girardeau (MO), Paducah (KY), Harrisburg (IL) television market announced the appointment of </w:t>
      </w:r>
      <w:r w:rsidDel="00000000" w:rsidR="00000000" w:rsidRPr="00000000">
        <w:rPr>
          <w:rFonts w:ascii="Calibri" w:cs="Calibri" w:eastAsia="Calibri" w:hAnsi="Calibri"/>
          <w:b w:val="1"/>
          <w:rtl w:val="0"/>
        </w:rPr>
        <w:t xml:space="preserve">Natasha Williams</w:t>
      </w:r>
      <w:r w:rsidDel="00000000" w:rsidR="00000000" w:rsidRPr="00000000">
        <w:rPr>
          <w:rFonts w:ascii="Calibri" w:cs="Calibri" w:eastAsia="Calibri" w:hAnsi="Calibri"/>
          <w:rtl w:val="0"/>
        </w:rPr>
        <w:t xml:space="preserve"> as the station’s Assistant News Director and News Anchor, effective Monday, February 19, 2024. Williams joins the News 3 team from The Black Information Network and 89.7 NPR News, where she served as a National News Anchor and multimedia reporter/host, respectively.</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Williams has held pivotal journalism roles across the United States, including anchor and investigative reporter positions in Jackson, Tennessee; Monroe and Baton Rouge, Louisiana; Rockford, Illinois; Cincinnati, Ohio; Louisville, Kentucky; and notably, over a decade at WHIO-TV in Dayton, Ohio. Her excellence in journalism has been recognized with numerous awards, including the Ohio Associated Press's Best Reporter and Best Broadcast Writing accolades in 2008, an Emmy Award for her coverage of the 2001 Xenia Tornado, and a 2020 honor from Louisiana Association of Broadcasters for the best small market newscast.</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Jeff Mulligan, WSIL-TV's News Director, expressed enthusiasm about Williams joining the team, stating, "Natasha's extensive experience and commitment to high-quality, ethical journalism align perfectly with WSIL's mission to serve our community across multiple platforms. Her leadership and vision will be instrumental in driving our newsroom forward, ensuring we continue to deliver content that resonates with our audience in today's digital age."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Williams will spearhead the evolution of WSIL's newsroom, championing a multiplatform approach to local content delivery. "I'm excited to join the WSIL family and to build upon the station's rich legacy of journalism," says Williams. "My focus will be to enhance our connection with the community through every available medium, ensuring every story we tell not only accurately informs but also enriches the lives of those in our 19,000 square mile coverage area." Her responsibilities will extend to nurturing the next generation of journalists, fostering a diverse and dynamic team capable of engaging with Southern Illinois, Western Kentucky, Southeast Missouri, and Northwest Tennessee through the station’s linear, social, and digital platforms.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Williams' holds an undergraduate degree from Johnson C. Smith University and a master's degree from The Ohio State University. She has also been awarded an Honorary Doctorate from Wilberforce University.  Natasha Williams is married with two sons and is an active member of Alpha Kappa Alpha Sorority Inc. and the National Association of Black Journalists.</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A690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A690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A690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A690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A690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A6901"/>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A690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690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690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A690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A690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A690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A690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A690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A690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690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690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690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A6901"/>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A690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A6901"/>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A690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690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A6901"/>
    <w:rPr>
      <w:i w:val="1"/>
      <w:iCs w:val="1"/>
      <w:color w:val="404040" w:themeColor="text1" w:themeTint="0000BF"/>
    </w:rPr>
  </w:style>
  <w:style w:type="paragraph" w:styleId="ListParagraph">
    <w:name w:val="List Paragraph"/>
    <w:basedOn w:val="Normal"/>
    <w:uiPriority w:val="34"/>
    <w:qFormat w:val="1"/>
    <w:rsid w:val="000A6901"/>
    <w:pPr>
      <w:ind w:left="720"/>
      <w:contextualSpacing w:val="1"/>
    </w:pPr>
  </w:style>
  <w:style w:type="character" w:styleId="IntenseEmphasis">
    <w:name w:val="Intense Emphasis"/>
    <w:basedOn w:val="DefaultParagraphFont"/>
    <w:uiPriority w:val="21"/>
    <w:qFormat w:val="1"/>
    <w:rsid w:val="000A6901"/>
    <w:rPr>
      <w:i w:val="1"/>
      <w:iCs w:val="1"/>
      <w:color w:val="0f4761" w:themeColor="accent1" w:themeShade="0000BF"/>
    </w:rPr>
  </w:style>
  <w:style w:type="paragraph" w:styleId="IntenseQuote">
    <w:name w:val="Intense Quote"/>
    <w:basedOn w:val="Normal"/>
    <w:next w:val="Normal"/>
    <w:link w:val="IntenseQuoteChar"/>
    <w:uiPriority w:val="30"/>
    <w:qFormat w:val="1"/>
    <w:rsid w:val="000A690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A6901"/>
    <w:rPr>
      <w:i w:val="1"/>
      <w:iCs w:val="1"/>
      <w:color w:val="0f4761" w:themeColor="accent1" w:themeShade="0000BF"/>
    </w:rPr>
  </w:style>
  <w:style w:type="character" w:styleId="IntenseReference">
    <w:name w:val="Intense Reference"/>
    <w:basedOn w:val="DefaultParagraphFont"/>
    <w:uiPriority w:val="32"/>
    <w:qFormat w:val="1"/>
    <w:rsid w:val="000A6901"/>
    <w:rPr>
      <w:b w:val="1"/>
      <w:bCs w:val="1"/>
      <w:smallCaps w:val="1"/>
      <w:color w:val="0f4761" w:themeColor="accent1" w:themeShade="0000BF"/>
      <w:spacing w:val="5"/>
    </w:rPr>
  </w:style>
  <w:style w:type="character" w:styleId="Hyperlink">
    <w:name w:val="Hyperlink"/>
    <w:basedOn w:val="DefaultParagraphFont"/>
    <w:uiPriority w:val="99"/>
    <w:unhideWhenUsed w:val="1"/>
    <w:rsid w:val="009C093F"/>
    <w:rPr>
      <w:color w:val="467886" w:themeColor="hyperlink"/>
      <w:u w:val="single"/>
    </w:rPr>
  </w:style>
  <w:style w:type="character" w:styleId="UnresolvedMention">
    <w:name w:val="Unresolved Mention"/>
    <w:basedOn w:val="DefaultParagraphFont"/>
    <w:uiPriority w:val="99"/>
    <w:semiHidden w:val="1"/>
    <w:unhideWhenUsed w:val="1"/>
    <w:rsid w:val="009C093F"/>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wsiltv.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2W31v0C2eVDziup5YiJfWeACg==">CgMxLjA4AHIhMV9Pd3hHb1FPWERHV1lncXdfUHlKMlkxUm84YzkwaGpX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2024-02-13T22:17:00Z</dcterms:created>
  <dc:creator>Charles Grisham</dc:creator>
</cp:coreProperties>
</file>