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4587B" w14:textId="2FF0BB7F" w:rsidR="00DD39C0" w:rsidRPr="00710C05" w:rsidRDefault="007F1BEB" w:rsidP="0039422B">
      <w:pPr>
        <w:pStyle w:val="BodyText"/>
        <w:tabs>
          <w:tab w:val="left" w:pos="6409"/>
        </w:tabs>
        <w:spacing w:line="247" w:lineRule="auto"/>
        <w:ind w:left="3150" w:right="3147" w:hanging="4"/>
        <w:jc w:val="both"/>
        <w:rPr>
          <w:rFonts w:ascii="Arial" w:hAnsi="Arial" w:cs="Arial"/>
          <w:u w:val="single"/>
        </w:rPr>
      </w:pPr>
      <w:r w:rsidRPr="00710C05">
        <w:rPr>
          <w:rFonts w:ascii="Arial" w:hAnsi="Arial" w:cs="Arial"/>
        </w:rPr>
        <w:t xml:space="preserve">ORDINANCE NO. </w:t>
      </w:r>
      <w:r w:rsidR="000B4B44" w:rsidRPr="00710C05">
        <w:rPr>
          <w:rFonts w:ascii="Arial" w:hAnsi="Arial" w:cs="Arial"/>
        </w:rPr>
        <w:t>CXXXXX</w:t>
      </w:r>
    </w:p>
    <w:p w14:paraId="19427834" w14:textId="77777777" w:rsidR="00DD39C0" w:rsidRPr="00710C05" w:rsidRDefault="00DD39C0" w:rsidP="0039422B">
      <w:pPr>
        <w:pStyle w:val="BodyText"/>
        <w:tabs>
          <w:tab w:val="left" w:pos="6409"/>
        </w:tabs>
        <w:spacing w:line="247" w:lineRule="auto"/>
        <w:ind w:left="3150" w:right="3147" w:hanging="4"/>
        <w:jc w:val="both"/>
        <w:rPr>
          <w:rFonts w:ascii="Arial" w:hAnsi="Arial" w:cs="Arial"/>
        </w:rPr>
      </w:pPr>
    </w:p>
    <w:p w14:paraId="5F896257" w14:textId="129E4913" w:rsidR="003C6CC4" w:rsidRPr="00710C05" w:rsidRDefault="006851B8" w:rsidP="000C219D">
      <w:pPr>
        <w:pStyle w:val="Heading2"/>
        <w:spacing w:line="247" w:lineRule="auto"/>
        <w:ind w:right="179" w:firstLine="620"/>
        <w:jc w:val="both"/>
        <w:rPr>
          <w:rFonts w:ascii="Arial" w:hAnsi="Arial" w:cs="Arial"/>
          <w:b w:val="0"/>
          <w:bCs w:val="0"/>
        </w:rPr>
      </w:pPr>
      <w:r w:rsidRPr="00710C05">
        <w:rPr>
          <w:rFonts w:ascii="Arial" w:hAnsi="Arial" w:cs="Arial"/>
          <w:b w:val="0"/>
          <w:bCs w:val="0"/>
        </w:rPr>
        <w:t xml:space="preserve">An Ordinance </w:t>
      </w:r>
      <w:r w:rsidR="00183AC6">
        <w:rPr>
          <w:rFonts w:ascii="Arial" w:hAnsi="Arial" w:cs="Arial"/>
          <w:b w:val="0"/>
          <w:bCs w:val="0"/>
        </w:rPr>
        <w:t xml:space="preserve">relating to </w:t>
      </w:r>
      <w:r w:rsidR="00BE2E87">
        <w:rPr>
          <w:rFonts w:ascii="Arial" w:hAnsi="Arial" w:cs="Arial"/>
          <w:b w:val="0"/>
          <w:bCs w:val="0"/>
        </w:rPr>
        <w:t xml:space="preserve">activation of inclement weather shelters, amending </w:t>
      </w:r>
      <w:r w:rsidR="00502115" w:rsidRPr="00710C05">
        <w:rPr>
          <w:rFonts w:ascii="Arial" w:hAnsi="Arial" w:cs="Arial"/>
          <w:b w:val="0"/>
          <w:bCs w:val="0"/>
        </w:rPr>
        <w:t xml:space="preserve">18.05.010 </w:t>
      </w:r>
      <w:r w:rsidR="000C219D">
        <w:rPr>
          <w:rFonts w:ascii="Arial" w:hAnsi="Arial" w:cs="Arial"/>
          <w:b w:val="0"/>
          <w:bCs w:val="0"/>
        </w:rPr>
        <w:t>and 1</w:t>
      </w:r>
      <w:r w:rsidR="00502115" w:rsidRPr="00710C05">
        <w:rPr>
          <w:rFonts w:ascii="Arial" w:hAnsi="Arial" w:cs="Arial"/>
          <w:b w:val="0"/>
          <w:bCs w:val="0"/>
        </w:rPr>
        <w:t>8.05.0</w:t>
      </w:r>
      <w:r w:rsidR="000C219D">
        <w:rPr>
          <w:rFonts w:ascii="Arial" w:hAnsi="Arial" w:cs="Arial"/>
          <w:b w:val="0"/>
          <w:bCs w:val="0"/>
        </w:rPr>
        <w:t>2</w:t>
      </w:r>
      <w:r w:rsidR="00502115" w:rsidRPr="00710C05">
        <w:rPr>
          <w:rFonts w:ascii="Arial" w:hAnsi="Arial" w:cs="Arial"/>
          <w:b w:val="0"/>
          <w:bCs w:val="0"/>
        </w:rPr>
        <w:t xml:space="preserve">0 </w:t>
      </w:r>
      <w:r w:rsidR="00D40BB2" w:rsidRPr="00710C05">
        <w:rPr>
          <w:rFonts w:ascii="Arial" w:hAnsi="Arial" w:cs="Arial"/>
          <w:b w:val="0"/>
          <w:bCs w:val="0"/>
        </w:rPr>
        <w:t xml:space="preserve">of the Spokane </w:t>
      </w:r>
      <w:r w:rsidR="008A2F17" w:rsidRPr="00710C05">
        <w:rPr>
          <w:rFonts w:ascii="Arial" w:hAnsi="Arial" w:cs="Arial"/>
          <w:b w:val="0"/>
          <w:bCs w:val="0"/>
        </w:rPr>
        <w:t>Municipal</w:t>
      </w:r>
      <w:r w:rsidR="00D40BB2" w:rsidRPr="00710C05">
        <w:rPr>
          <w:rFonts w:ascii="Arial" w:hAnsi="Arial" w:cs="Arial"/>
          <w:b w:val="0"/>
          <w:bCs w:val="0"/>
        </w:rPr>
        <w:t xml:space="preserve"> Code</w:t>
      </w:r>
      <w:r w:rsidR="00613FF2" w:rsidRPr="00710C05">
        <w:rPr>
          <w:rFonts w:ascii="Arial" w:hAnsi="Arial" w:cs="Arial"/>
          <w:b w:val="0"/>
          <w:bCs w:val="0"/>
        </w:rPr>
        <w:t>,</w:t>
      </w:r>
      <w:r w:rsidR="00D40BB2" w:rsidRPr="00710C05">
        <w:rPr>
          <w:rFonts w:ascii="Arial" w:hAnsi="Arial" w:cs="Arial"/>
          <w:b w:val="0"/>
          <w:bCs w:val="0"/>
        </w:rPr>
        <w:t xml:space="preserve"> </w:t>
      </w:r>
      <w:r w:rsidR="000128C3" w:rsidRPr="00710C05">
        <w:rPr>
          <w:rFonts w:ascii="Arial" w:hAnsi="Arial" w:cs="Arial"/>
          <w:b w:val="0"/>
          <w:bCs w:val="0"/>
        </w:rPr>
        <w:t xml:space="preserve">and </w:t>
      </w:r>
      <w:r w:rsidR="00D94204" w:rsidRPr="00710C05">
        <w:rPr>
          <w:rFonts w:ascii="Arial" w:hAnsi="Arial" w:cs="Arial"/>
          <w:b w:val="0"/>
          <w:bCs w:val="0"/>
        </w:rPr>
        <w:t xml:space="preserve">adding a new section 18.05.015 to title 18 of </w:t>
      </w:r>
      <w:r w:rsidR="000128C3" w:rsidRPr="00710C05">
        <w:rPr>
          <w:rFonts w:ascii="Arial" w:hAnsi="Arial" w:cs="Arial"/>
          <w:b w:val="0"/>
          <w:bCs w:val="0"/>
        </w:rPr>
        <w:t>the Spokane Municipal Code</w:t>
      </w:r>
      <w:r w:rsidR="00494837" w:rsidRPr="00710C05">
        <w:rPr>
          <w:rFonts w:ascii="Arial" w:hAnsi="Arial" w:cs="Arial"/>
          <w:b w:val="0"/>
          <w:bCs w:val="0"/>
        </w:rPr>
        <w:t xml:space="preserve">. </w:t>
      </w:r>
    </w:p>
    <w:p w14:paraId="54F57272" w14:textId="77777777" w:rsidR="00C6658F" w:rsidRDefault="00C6658F" w:rsidP="00710C05">
      <w:pPr>
        <w:widowControl/>
        <w:shd w:val="clear" w:color="auto" w:fill="FFFFFF" w:themeFill="background1"/>
        <w:autoSpaceDE/>
        <w:autoSpaceDN/>
        <w:spacing w:before="100" w:beforeAutospacing="1" w:after="100" w:afterAutospacing="1" w:line="247" w:lineRule="auto"/>
        <w:ind w:firstLine="720"/>
        <w:jc w:val="both"/>
        <w:rPr>
          <w:rFonts w:ascii="Arial" w:hAnsi="Arial" w:cs="Arial"/>
          <w:color w:val="000000"/>
          <w:sz w:val="24"/>
          <w:szCs w:val="24"/>
          <w:shd w:val="clear" w:color="auto" w:fill="FFFFFF"/>
        </w:rPr>
      </w:pPr>
      <w:r w:rsidRPr="00710C05">
        <w:rPr>
          <w:rFonts w:ascii="Arial" w:hAnsi="Arial" w:cs="Arial"/>
          <w:color w:val="000000"/>
          <w:sz w:val="24"/>
          <w:szCs w:val="24"/>
          <w:shd w:val="clear" w:color="auto" w:fill="FFFFFF"/>
        </w:rPr>
        <w:t>WHEREAS, inclement weather centers for the protection of vulnerable and homeless individuals and families during inclement weather is vital, whether due to extreme cold, extreme heat, poor air quality conditions, severe storms, or other types of civil emergencies and;</w:t>
      </w:r>
    </w:p>
    <w:p w14:paraId="515E1C1A" w14:textId="4AA22B16" w:rsidR="000859EF" w:rsidRDefault="000859EF" w:rsidP="00FB33D5">
      <w:pPr>
        <w:widowControl/>
        <w:shd w:val="clear" w:color="auto" w:fill="FFFFFF" w:themeFill="background1"/>
        <w:autoSpaceDE/>
        <w:autoSpaceDN/>
        <w:spacing w:before="100" w:beforeAutospacing="1" w:after="100" w:afterAutospacing="1" w:line="247" w:lineRule="auto"/>
        <w:ind w:firstLine="720"/>
        <w:jc w:val="both"/>
        <w:rPr>
          <w:rFonts w:ascii="Arial" w:hAnsi="Arial" w:cs="Arial"/>
          <w:color w:val="000000"/>
          <w:sz w:val="24"/>
          <w:szCs w:val="24"/>
          <w:shd w:val="clear" w:color="auto" w:fill="FFFFFF"/>
        </w:rPr>
      </w:pPr>
      <w:r w:rsidRPr="000859EF">
        <w:rPr>
          <w:rFonts w:ascii="Arial" w:hAnsi="Arial" w:cs="Arial"/>
          <w:color w:val="000000"/>
          <w:sz w:val="24"/>
          <w:szCs w:val="24"/>
          <w:shd w:val="clear" w:color="auto" w:fill="FFFFFF"/>
        </w:rPr>
        <w:t>WHEREAS, the City Council also finds that providing protection to Spokane residents from extreme heat, cold and unsafe air is an essential government function no less than is the provision of water, wastewater, police, fire, and emergency medical services; and</w:t>
      </w:r>
    </w:p>
    <w:p w14:paraId="1E1457B1" w14:textId="2017563F" w:rsidR="00FB33D5" w:rsidRDefault="00FB33D5" w:rsidP="00FB33D5">
      <w:pPr>
        <w:widowControl/>
        <w:shd w:val="clear" w:color="auto" w:fill="FFFFFF" w:themeFill="background1"/>
        <w:autoSpaceDE/>
        <w:autoSpaceDN/>
        <w:spacing w:before="100" w:beforeAutospacing="1" w:after="100" w:afterAutospacing="1" w:line="247" w:lineRule="auto"/>
        <w:ind w:firstLine="720"/>
        <w:jc w:val="both"/>
        <w:rPr>
          <w:rFonts w:ascii="Arial" w:hAnsi="Arial" w:cs="Arial"/>
          <w:color w:val="000000"/>
          <w:sz w:val="24"/>
          <w:szCs w:val="24"/>
          <w:shd w:val="clear" w:color="auto" w:fill="FFFFFF"/>
        </w:rPr>
      </w:pPr>
      <w:r w:rsidRPr="00710C05">
        <w:rPr>
          <w:rFonts w:ascii="Arial" w:hAnsi="Arial" w:cs="Arial"/>
          <w:color w:val="000000"/>
          <w:sz w:val="24"/>
          <w:szCs w:val="24"/>
          <w:shd w:val="clear" w:color="auto" w:fill="FFFFFF"/>
        </w:rPr>
        <w:t xml:space="preserve">WHEREAS, the City Council previously </w:t>
      </w:r>
      <w:r>
        <w:rPr>
          <w:rFonts w:ascii="Arial" w:hAnsi="Arial" w:cs="Arial"/>
          <w:color w:val="000000"/>
          <w:sz w:val="24"/>
          <w:szCs w:val="24"/>
          <w:shd w:val="clear" w:color="auto" w:fill="FFFFFF"/>
        </w:rPr>
        <w:t xml:space="preserve">enacted ordinances </w:t>
      </w:r>
      <w:r w:rsidRPr="00710C05">
        <w:rPr>
          <w:rFonts w:ascii="Arial" w:hAnsi="Arial" w:cs="Arial"/>
          <w:color w:val="000000"/>
          <w:sz w:val="24"/>
          <w:szCs w:val="24"/>
          <w:shd w:val="clear" w:color="auto" w:fill="FFFFFF"/>
        </w:rPr>
        <w:t>stating the guidelines and triggering conditions for the activation of inclement weather centers in the City of Spokane, noting that inclement weather conditions can create an extreme danger for people experiencing homelessness in Spokane and puts a great strain on service providers; and</w:t>
      </w:r>
    </w:p>
    <w:p w14:paraId="6A72FDCC" w14:textId="2E174EAB" w:rsidR="00935529" w:rsidRPr="00710C05" w:rsidRDefault="00935529" w:rsidP="00935529">
      <w:pPr>
        <w:widowControl/>
        <w:shd w:val="clear" w:color="auto" w:fill="FFFFFF"/>
        <w:autoSpaceDE/>
        <w:autoSpaceDN/>
        <w:spacing w:before="100" w:beforeAutospacing="1" w:after="100" w:afterAutospacing="1" w:line="247" w:lineRule="auto"/>
        <w:ind w:firstLine="720"/>
        <w:jc w:val="both"/>
        <w:rPr>
          <w:rFonts w:ascii="Arial" w:hAnsi="Arial" w:cs="Arial"/>
          <w:color w:val="000000"/>
          <w:sz w:val="24"/>
          <w:szCs w:val="24"/>
          <w:shd w:val="clear" w:color="auto" w:fill="FFFFFF"/>
        </w:rPr>
      </w:pPr>
      <w:r w:rsidRPr="00710C05">
        <w:rPr>
          <w:rFonts w:ascii="Arial" w:hAnsi="Arial" w:cs="Arial"/>
          <w:color w:val="000000"/>
          <w:sz w:val="24"/>
          <w:szCs w:val="24"/>
          <w:shd w:val="clear" w:color="auto" w:fill="FFFFFF"/>
        </w:rPr>
        <w:t>WHEREAS, the city council hosted five roundtables and one town hall in an effort to engage in a robust, data-driven, stakeholder-led approach in pursuit of updating the Spokane Municipal Code</w:t>
      </w:r>
      <w:r w:rsidR="00D94270">
        <w:rPr>
          <w:rFonts w:ascii="Arial" w:hAnsi="Arial" w:cs="Arial"/>
          <w:color w:val="000000"/>
          <w:sz w:val="24"/>
          <w:szCs w:val="24"/>
          <w:shd w:val="clear" w:color="auto" w:fill="FFFFFF"/>
        </w:rPr>
        <w:t xml:space="preserve"> to ensure </w:t>
      </w:r>
      <w:r w:rsidRPr="00710C05">
        <w:rPr>
          <w:rFonts w:ascii="Arial" w:hAnsi="Arial" w:cs="Arial"/>
          <w:color w:val="000000"/>
          <w:sz w:val="24"/>
          <w:szCs w:val="24"/>
          <w:shd w:val="clear" w:color="auto" w:fill="FFFFFF"/>
        </w:rPr>
        <w:t xml:space="preserve">protections for </w:t>
      </w:r>
      <w:r w:rsidR="00284462">
        <w:rPr>
          <w:rFonts w:ascii="Arial" w:hAnsi="Arial" w:cs="Arial"/>
          <w:color w:val="000000"/>
          <w:sz w:val="24"/>
          <w:szCs w:val="24"/>
          <w:shd w:val="clear" w:color="auto" w:fill="FFFFFF"/>
        </w:rPr>
        <w:t xml:space="preserve">vulnerable populations and </w:t>
      </w:r>
      <w:r w:rsidRPr="00710C05">
        <w:rPr>
          <w:rFonts w:ascii="Arial" w:hAnsi="Arial" w:cs="Arial"/>
          <w:color w:val="000000"/>
          <w:sz w:val="24"/>
          <w:szCs w:val="24"/>
          <w:shd w:val="clear" w:color="auto" w:fill="FFFFFF"/>
        </w:rPr>
        <w:t>people experiencing homelessness; and</w:t>
      </w:r>
    </w:p>
    <w:p w14:paraId="5DEF28AE" w14:textId="4011E9EF" w:rsidR="00C6658F" w:rsidRPr="00710C05" w:rsidRDefault="00C6658F" w:rsidP="00710C05">
      <w:pPr>
        <w:widowControl/>
        <w:shd w:val="clear" w:color="auto" w:fill="FFFFFF" w:themeFill="background1"/>
        <w:autoSpaceDE/>
        <w:autoSpaceDN/>
        <w:spacing w:before="100" w:beforeAutospacing="1" w:after="100" w:afterAutospacing="1" w:line="247" w:lineRule="auto"/>
        <w:ind w:firstLine="720"/>
        <w:jc w:val="both"/>
        <w:rPr>
          <w:rFonts w:ascii="Arial" w:hAnsi="Arial" w:cs="Arial"/>
          <w:color w:val="000000" w:themeColor="text1"/>
          <w:sz w:val="24"/>
          <w:szCs w:val="24"/>
        </w:rPr>
      </w:pPr>
      <w:r w:rsidRPr="00710C05">
        <w:rPr>
          <w:rFonts w:ascii="Arial" w:hAnsi="Arial" w:cs="Arial"/>
          <w:color w:val="000000"/>
          <w:sz w:val="24"/>
          <w:szCs w:val="24"/>
          <w:shd w:val="clear" w:color="auto" w:fill="FFFFFF"/>
        </w:rPr>
        <w:t xml:space="preserve">WHEREAS, consistent with </w:t>
      </w:r>
      <w:r w:rsidR="00656449">
        <w:rPr>
          <w:rFonts w:ascii="Arial" w:hAnsi="Arial" w:cs="Arial"/>
          <w:color w:val="000000"/>
          <w:sz w:val="24"/>
          <w:szCs w:val="24"/>
          <w:shd w:val="clear" w:color="auto" w:fill="FFFFFF"/>
        </w:rPr>
        <w:t xml:space="preserve">recent </w:t>
      </w:r>
      <w:r w:rsidRPr="00710C05">
        <w:rPr>
          <w:rFonts w:ascii="Arial" w:hAnsi="Arial" w:cs="Arial"/>
          <w:color w:val="000000"/>
          <w:sz w:val="24"/>
          <w:szCs w:val="24"/>
          <w:shd w:val="clear" w:color="auto" w:fill="FFFFFF"/>
        </w:rPr>
        <w:t xml:space="preserve">community and stakeholder input, the City Council intends to </w:t>
      </w:r>
      <w:r w:rsidR="0055765F">
        <w:rPr>
          <w:rFonts w:ascii="Arial" w:hAnsi="Arial" w:cs="Arial"/>
          <w:color w:val="000000"/>
          <w:sz w:val="24"/>
          <w:szCs w:val="24"/>
          <w:shd w:val="clear" w:color="auto" w:fill="FFFFFF"/>
        </w:rPr>
        <w:t xml:space="preserve">amend </w:t>
      </w:r>
      <w:r w:rsidRPr="00710C05">
        <w:rPr>
          <w:rFonts w:ascii="Arial" w:hAnsi="Arial" w:cs="Arial"/>
          <w:color w:val="000000"/>
          <w:sz w:val="24"/>
          <w:szCs w:val="24"/>
          <w:shd w:val="clear" w:color="auto" w:fill="FFFFFF"/>
        </w:rPr>
        <w:t xml:space="preserve">the City’s policies with respect to protections for </w:t>
      </w:r>
      <w:r w:rsidR="00FC7A15">
        <w:rPr>
          <w:rFonts w:ascii="Arial" w:hAnsi="Arial" w:cs="Arial"/>
          <w:color w:val="000000"/>
          <w:sz w:val="24"/>
          <w:szCs w:val="24"/>
          <w:shd w:val="clear" w:color="auto" w:fill="FFFFFF"/>
        </w:rPr>
        <w:t>vulnerable persons during extreme weather conditions</w:t>
      </w:r>
      <w:r w:rsidRPr="00710C05">
        <w:rPr>
          <w:rFonts w:ascii="Arial" w:hAnsi="Arial" w:cs="Arial"/>
          <w:color w:val="000000"/>
          <w:sz w:val="24"/>
          <w:szCs w:val="24"/>
          <w:shd w:val="clear" w:color="auto" w:fill="FFFFFF"/>
        </w:rPr>
        <w:t>; and</w:t>
      </w:r>
    </w:p>
    <w:p w14:paraId="713DB937" w14:textId="77777777" w:rsidR="00C6658F" w:rsidRPr="00710C05" w:rsidRDefault="00C6658F" w:rsidP="00710C05">
      <w:pPr>
        <w:widowControl/>
        <w:shd w:val="clear" w:color="auto" w:fill="FFFFFF" w:themeFill="background1"/>
        <w:autoSpaceDE/>
        <w:autoSpaceDN/>
        <w:spacing w:before="100" w:beforeAutospacing="1" w:after="100" w:afterAutospacing="1" w:line="247" w:lineRule="auto"/>
        <w:ind w:firstLine="720"/>
        <w:jc w:val="both"/>
        <w:rPr>
          <w:rFonts w:ascii="Arial" w:hAnsi="Arial" w:cs="Arial"/>
          <w:color w:val="000000" w:themeColor="text1"/>
          <w:sz w:val="24"/>
          <w:szCs w:val="24"/>
        </w:rPr>
      </w:pPr>
      <w:r w:rsidRPr="00710C05">
        <w:rPr>
          <w:rFonts w:ascii="Arial" w:hAnsi="Arial" w:cs="Arial"/>
          <w:color w:val="000000"/>
          <w:sz w:val="24"/>
          <w:szCs w:val="24"/>
          <w:shd w:val="clear" w:color="auto" w:fill="FFFFFF"/>
        </w:rPr>
        <w:t>WHEREAS, the City Council allocated in the biennium budget $</w:t>
      </w:r>
      <w:r w:rsidRPr="00BE4F55">
        <w:rPr>
          <w:rFonts w:ascii="Arial" w:hAnsi="Arial" w:cs="Arial"/>
          <w:color w:val="000000"/>
          <w:sz w:val="24"/>
          <w:szCs w:val="24"/>
          <w:highlight w:val="yellow"/>
          <w:shd w:val="clear" w:color="auto" w:fill="FFFFFF"/>
        </w:rPr>
        <w:t>________</w:t>
      </w:r>
      <w:r w:rsidRPr="00710C05">
        <w:rPr>
          <w:rFonts w:ascii="Arial" w:hAnsi="Arial" w:cs="Arial"/>
          <w:color w:val="000000"/>
          <w:sz w:val="24"/>
          <w:szCs w:val="24"/>
          <w:shd w:val="clear" w:color="auto" w:fill="FFFFFF"/>
        </w:rPr>
        <w:t xml:space="preserve"> for the activation of inclement weather centers; and</w:t>
      </w:r>
    </w:p>
    <w:p w14:paraId="67F76F6F" w14:textId="77777777" w:rsidR="00C6658F" w:rsidRPr="00710C05" w:rsidRDefault="00C6658F" w:rsidP="00710C05">
      <w:pPr>
        <w:widowControl/>
        <w:shd w:val="clear" w:color="auto" w:fill="FFFFFF" w:themeFill="background1"/>
        <w:autoSpaceDE/>
        <w:autoSpaceDN/>
        <w:spacing w:before="100" w:beforeAutospacing="1" w:after="100" w:afterAutospacing="1" w:line="247" w:lineRule="auto"/>
        <w:ind w:firstLine="720"/>
        <w:jc w:val="both"/>
        <w:rPr>
          <w:rFonts w:ascii="Arial" w:hAnsi="Arial" w:cs="Arial"/>
          <w:color w:val="000000" w:themeColor="text1"/>
          <w:sz w:val="24"/>
          <w:szCs w:val="24"/>
        </w:rPr>
      </w:pPr>
      <w:r w:rsidRPr="00710C05">
        <w:rPr>
          <w:rFonts w:ascii="Arial" w:hAnsi="Arial" w:cs="Arial"/>
          <w:color w:val="000000"/>
          <w:sz w:val="24"/>
          <w:szCs w:val="24"/>
          <w:shd w:val="clear" w:color="auto" w:fill="FFFFFF"/>
        </w:rPr>
        <w:t>WHEREAS, the City Council finds that adequate inclement weather centers can be cost-effectively provided within existing City resources to those actually seeking shelter without providing capacity for every vulnerable and unsheltered homeless individual within the City since not all individuals seek out shelter at inclement weather centers; and</w:t>
      </w:r>
    </w:p>
    <w:p w14:paraId="1A7AEA4A" w14:textId="77777777" w:rsidR="00C6658F" w:rsidRPr="00710C05" w:rsidRDefault="00C6658F" w:rsidP="00710C05">
      <w:pPr>
        <w:spacing w:line="247" w:lineRule="auto"/>
        <w:ind w:firstLine="720"/>
        <w:rPr>
          <w:rFonts w:ascii="Arial" w:hAnsi="Arial" w:cs="Arial"/>
          <w:color w:val="000000"/>
          <w:sz w:val="24"/>
          <w:szCs w:val="24"/>
          <w:shd w:val="clear" w:color="auto" w:fill="FFFFFF"/>
        </w:rPr>
      </w:pPr>
      <w:r w:rsidRPr="00710C05">
        <w:rPr>
          <w:rFonts w:ascii="Arial" w:hAnsi="Arial" w:cs="Arial"/>
          <w:color w:val="000000"/>
          <w:sz w:val="24"/>
          <w:szCs w:val="24"/>
          <w:shd w:val="clear" w:color="auto" w:fill="FFFFFF"/>
        </w:rPr>
        <w:t>WHEREAS, the City Council also finds that efficient and cost-effective allocation of resources depends on a clear statement of priorities with respect to delivery of inclement weather-related services; and</w:t>
      </w:r>
    </w:p>
    <w:p w14:paraId="787AE11C" w14:textId="77777777" w:rsidR="00C6658F" w:rsidRPr="00710C05" w:rsidRDefault="00C6658F" w:rsidP="00710C05">
      <w:pPr>
        <w:spacing w:line="247" w:lineRule="auto"/>
        <w:ind w:firstLine="720"/>
        <w:rPr>
          <w:rFonts w:ascii="Arial" w:hAnsi="Arial" w:cs="Arial"/>
          <w:color w:val="000000"/>
          <w:sz w:val="24"/>
          <w:szCs w:val="24"/>
          <w:shd w:val="clear" w:color="auto" w:fill="FFFFFF"/>
        </w:rPr>
      </w:pPr>
    </w:p>
    <w:p w14:paraId="1D1AF346" w14:textId="77777777" w:rsidR="00C6658F" w:rsidRPr="00710C05" w:rsidRDefault="00C6658F" w:rsidP="00710C05">
      <w:pPr>
        <w:spacing w:line="247" w:lineRule="auto"/>
        <w:ind w:firstLine="720"/>
        <w:rPr>
          <w:rFonts w:ascii="Arial" w:hAnsi="Arial" w:cs="Arial"/>
          <w:color w:val="000000"/>
          <w:sz w:val="24"/>
          <w:szCs w:val="24"/>
          <w:shd w:val="clear" w:color="auto" w:fill="FFFFFF"/>
        </w:rPr>
      </w:pPr>
      <w:r w:rsidRPr="00710C05">
        <w:rPr>
          <w:rFonts w:ascii="Arial" w:hAnsi="Arial" w:cs="Arial"/>
          <w:color w:val="000000"/>
          <w:sz w:val="24"/>
          <w:szCs w:val="24"/>
          <w:shd w:val="clear" w:color="auto" w:fill="FFFFFF"/>
        </w:rPr>
        <w:t xml:space="preserve">WHEREAS, based on six years of climate data provided by the National Weather </w:t>
      </w:r>
      <w:r w:rsidRPr="00710C05">
        <w:rPr>
          <w:rFonts w:ascii="Arial" w:hAnsi="Arial" w:cs="Arial"/>
          <w:color w:val="000000"/>
          <w:sz w:val="24"/>
          <w:szCs w:val="24"/>
          <w:shd w:val="clear" w:color="auto" w:fill="FFFFFF"/>
        </w:rPr>
        <w:lastRenderedPageBreak/>
        <w:t>Service, the activation criteria currently codified in SMC 18.05.020 is met on an average of 141 days per year; and</w:t>
      </w:r>
    </w:p>
    <w:p w14:paraId="2DF380E6" w14:textId="77777777" w:rsidR="00C6658F" w:rsidRPr="00710C05" w:rsidRDefault="00C6658F" w:rsidP="00710C05">
      <w:pPr>
        <w:spacing w:line="247" w:lineRule="auto"/>
        <w:ind w:firstLine="720"/>
        <w:rPr>
          <w:rFonts w:ascii="Arial" w:hAnsi="Arial" w:cs="Arial"/>
          <w:color w:val="000000"/>
          <w:sz w:val="24"/>
          <w:szCs w:val="24"/>
          <w:shd w:val="clear" w:color="auto" w:fill="FFFFFF"/>
        </w:rPr>
      </w:pPr>
    </w:p>
    <w:p w14:paraId="71A4C16E" w14:textId="77777777" w:rsidR="00C6658F" w:rsidRPr="00710C05" w:rsidRDefault="00C6658F" w:rsidP="00710C05">
      <w:pPr>
        <w:spacing w:line="247" w:lineRule="auto"/>
        <w:ind w:firstLine="720"/>
        <w:rPr>
          <w:rFonts w:ascii="Arial" w:hAnsi="Arial" w:cs="Arial"/>
          <w:color w:val="000000" w:themeColor="text1"/>
          <w:sz w:val="24"/>
          <w:szCs w:val="24"/>
        </w:rPr>
      </w:pPr>
      <w:r w:rsidRPr="00710C05">
        <w:rPr>
          <w:rFonts w:ascii="Arial" w:hAnsi="Arial" w:cs="Arial"/>
          <w:color w:val="000000"/>
          <w:sz w:val="24"/>
          <w:szCs w:val="24"/>
          <w:shd w:val="clear" w:color="auto" w:fill="FFFFFF"/>
        </w:rPr>
        <w:t>WHEREAS, the Spokane Regional Health District provided recommendations to the city council on the activation criteria of emergency inclement weather centers and, in particular, that “temperature” as an activation criteria should be modified to “indices;” and</w:t>
      </w:r>
    </w:p>
    <w:p w14:paraId="589D9CE9" w14:textId="77777777" w:rsidR="00C6658F" w:rsidRPr="00710C05" w:rsidRDefault="00C6658F" w:rsidP="00710C05">
      <w:pPr>
        <w:spacing w:line="247" w:lineRule="auto"/>
        <w:ind w:firstLine="720"/>
        <w:rPr>
          <w:rFonts w:ascii="Arial" w:hAnsi="Arial" w:cs="Arial"/>
          <w:color w:val="000000" w:themeColor="text1"/>
          <w:sz w:val="24"/>
          <w:szCs w:val="24"/>
        </w:rPr>
      </w:pPr>
    </w:p>
    <w:p w14:paraId="31996B8A" w14:textId="4A807C0D" w:rsidR="00C6658F" w:rsidRDefault="00C6658F" w:rsidP="00710C05">
      <w:pPr>
        <w:spacing w:line="247" w:lineRule="auto"/>
        <w:ind w:firstLine="720"/>
        <w:rPr>
          <w:rFonts w:ascii="Arial" w:hAnsi="Arial" w:cs="Arial"/>
          <w:color w:val="000000" w:themeColor="text1"/>
          <w:sz w:val="24"/>
          <w:szCs w:val="24"/>
        </w:rPr>
      </w:pPr>
      <w:r w:rsidRPr="00710C05">
        <w:rPr>
          <w:rFonts w:ascii="Arial" w:hAnsi="Arial" w:cs="Arial"/>
          <w:color w:val="000000" w:themeColor="text1"/>
          <w:sz w:val="24"/>
          <w:szCs w:val="24"/>
        </w:rPr>
        <w:t>WHEREAS, heat index and wind chill are examples of weather indices that provide a more accurate understanding of the relative temperature by taking into account factors such as humidity and wind speed;</w:t>
      </w:r>
      <w:r w:rsidR="003B253E">
        <w:rPr>
          <w:rFonts w:ascii="Arial" w:hAnsi="Arial" w:cs="Arial"/>
          <w:color w:val="000000" w:themeColor="text1"/>
          <w:sz w:val="24"/>
          <w:szCs w:val="24"/>
        </w:rPr>
        <w:t xml:space="preserve"> and</w:t>
      </w:r>
    </w:p>
    <w:p w14:paraId="5A7769FE" w14:textId="77777777" w:rsidR="003B253E" w:rsidRDefault="003B253E" w:rsidP="00710C05">
      <w:pPr>
        <w:spacing w:line="247" w:lineRule="auto"/>
        <w:ind w:firstLine="720"/>
        <w:rPr>
          <w:rFonts w:ascii="Arial" w:hAnsi="Arial" w:cs="Arial"/>
          <w:color w:val="000000" w:themeColor="text1"/>
          <w:sz w:val="24"/>
          <w:szCs w:val="24"/>
        </w:rPr>
      </w:pPr>
    </w:p>
    <w:p w14:paraId="1635FEC6" w14:textId="12D0A54A" w:rsidR="003B253E" w:rsidRPr="00710C05" w:rsidRDefault="003B253E" w:rsidP="00710C05">
      <w:pPr>
        <w:spacing w:line="247" w:lineRule="auto"/>
        <w:ind w:firstLine="720"/>
        <w:rPr>
          <w:rFonts w:ascii="Arial" w:hAnsi="Arial" w:cs="Arial"/>
          <w:color w:val="000000"/>
          <w:sz w:val="24"/>
          <w:szCs w:val="24"/>
          <w:shd w:val="clear" w:color="auto" w:fill="FFFFFF"/>
        </w:rPr>
      </w:pPr>
      <w:r w:rsidRPr="003B253E">
        <w:rPr>
          <w:rFonts w:ascii="Arial" w:hAnsi="Arial" w:cs="Arial"/>
          <w:color w:val="000000"/>
          <w:sz w:val="24"/>
          <w:szCs w:val="24"/>
          <w:shd w:val="clear" w:color="auto" w:fill="FFFFFF"/>
        </w:rPr>
        <w:t xml:space="preserve">WHEREAS, the city council </w:t>
      </w:r>
      <w:r w:rsidR="00DC6B5E">
        <w:rPr>
          <w:rFonts w:ascii="Arial" w:hAnsi="Arial" w:cs="Arial"/>
          <w:color w:val="000000"/>
          <w:sz w:val="24"/>
          <w:szCs w:val="24"/>
          <w:shd w:val="clear" w:color="auto" w:fill="FFFFFF"/>
        </w:rPr>
        <w:t xml:space="preserve">finds that it is appropriate to update the </w:t>
      </w:r>
      <w:r w:rsidR="00C95FD1">
        <w:rPr>
          <w:rFonts w:ascii="Arial" w:hAnsi="Arial" w:cs="Arial"/>
          <w:color w:val="000000"/>
          <w:sz w:val="24"/>
          <w:szCs w:val="24"/>
          <w:shd w:val="clear" w:color="auto" w:fill="FFFFFF"/>
        </w:rPr>
        <w:t xml:space="preserve">Spokane </w:t>
      </w:r>
      <w:r w:rsidR="00DC6B5E">
        <w:rPr>
          <w:rFonts w:ascii="Arial" w:hAnsi="Arial" w:cs="Arial"/>
          <w:color w:val="000000"/>
          <w:sz w:val="24"/>
          <w:szCs w:val="24"/>
          <w:shd w:val="clear" w:color="auto" w:fill="FFFFFF"/>
        </w:rPr>
        <w:t xml:space="preserve">Municipal Code to ensure mor </w:t>
      </w:r>
      <w:r w:rsidR="00C95FD1">
        <w:rPr>
          <w:rFonts w:ascii="Arial" w:hAnsi="Arial" w:cs="Arial"/>
          <w:color w:val="000000"/>
          <w:sz w:val="24"/>
          <w:szCs w:val="24"/>
          <w:shd w:val="clear" w:color="auto" w:fill="FFFFFF"/>
        </w:rPr>
        <w:t>appropriate</w:t>
      </w:r>
      <w:r w:rsidR="00DC6B5E">
        <w:rPr>
          <w:rFonts w:ascii="Arial" w:hAnsi="Arial" w:cs="Arial"/>
          <w:color w:val="000000"/>
          <w:sz w:val="24"/>
          <w:szCs w:val="24"/>
          <w:shd w:val="clear" w:color="auto" w:fill="FFFFFF"/>
        </w:rPr>
        <w:t xml:space="preserve"> criteria for activation of </w:t>
      </w:r>
      <w:r w:rsidR="00C95FD1">
        <w:rPr>
          <w:rFonts w:ascii="Arial" w:hAnsi="Arial" w:cs="Arial"/>
          <w:color w:val="000000"/>
          <w:sz w:val="24"/>
          <w:szCs w:val="24"/>
          <w:shd w:val="clear" w:color="auto" w:fill="FFFFFF"/>
        </w:rPr>
        <w:t>shelters during extreme weather events;</w:t>
      </w:r>
    </w:p>
    <w:p w14:paraId="65BF5F41" w14:textId="77777777" w:rsidR="00C6658F" w:rsidRPr="00710C05" w:rsidRDefault="00C6658F" w:rsidP="00710C05">
      <w:pPr>
        <w:spacing w:line="247" w:lineRule="auto"/>
        <w:ind w:firstLine="720"/>
        <w:rPr>
          <w:rFonts w:ascii="Arial" w:hAnsi="Arial" w:cs="Arial"/>
          <w:b/>
          <w:bCs/>
          <w:color w:val="000000"/>
          <w:sz w:val="24"/>
          <w:szCs w:val="24"/>
          <w:shd w:val="clear" w:color="auto" w:fill="FFFFFF"/>
        </w:rPr>
      </w:pPr>
    </w:p>
    <w:p w14:paraId="294E147C" w14:textId="5CA185E7" w:rsidR="00B41CF2" w:rsidRPr="00710C05" w:rsidRDefault="00B41CF2" w:rsidP="0039422B">
      <w:pPr>
        <w:pStyle w:val="BodyText"/>
        <w:spacing w:line="247" w:lineRule="auto"/>
        <w:ind w:left="100" w:right="179" w:firstLine="720"/>
        <w:jc w:val="both"/>
        <w:rPr>
          <w:rFonts w:ascii="Arial" w:hAnsi="Arial" w:cs="Arial"/>
        </w:rPr>
      </w:pPr>
      <w:r w:rsidRPr="00710C05">
        <w:rPr>
          <w:rFonts w:ascii="Arial" w:hAnsi="Arial" w:cs="Arial"/>
        </w:rPr>
        <w:t xml:space="preserve">NOW, THEREFORE, the City of Spokane does hereby ordain as follows: </w:t>
      </w:r>
    </w:p>
    <w:p w14:paraId="3B9ACA42" w14:textId="77777777" w:rsidR="006F77B0" w:rsidRPr="00710C05" w:rsidRDefault="006F77B0" w:rsidP="0039422B">
      <w:pPr>
        <w:pStyle w:val="BodyText"/>
        <w:spacing w:line="247" w:lineRule="auto"/>
        <w:ind w:left="100" w:right="179" w:firstLine="720"/>
        <w:jc w:val="both"/>
        <w:rPr>
          <w:rFonts w:ascii="Arial" w:hAnsi="Arial" w:cs="Arial"/>
        </w:rPr>
      </w:pPr>
    </w:p>
    <w:p w14:paraId="13E99156" w14:textId="4F21C9F0" w:rsidR="00CE06D7" w:rsidRPr="00710C05" w:rsidRDefault="00FB06F9" w:rsidP="0039422B">
      <w:pPr>
        <w:widowControl/>
        <w:autoSpaceDE/>
        <w:autoSpaceDN/>
        <w:spacing w:line="247" w:lineRule="auto"/>
        <w:ind w:firstLine="720"/>
        <w:rPr>
          <w:rFonts w:ascii="Arial" w:hAnsi="Arial" w:cs="Arial"/>
          <w:sz w:val="24"/>
          <w:szCs w:val="24"/>
        </w:rPr>
      </w:pPr>
      <w:bookmarkStart w:id="0" w:name="_Hlk133486696"/>
      <w:r w:rsidRPr="00710C05">
        <w:rPr>
          <w:rFonts w:ascii="Arial" w:hAnsi="Arial" w:cs="Arial"/>
          <w:b/>
          <w:bCs/>
          <w:sz w:val="24"/>
          <w:szCs w:val="24"/>
        </w:rPr>
        <w:t xml:space="preserve">Section </w:t>
      </w:r>
      <w:r w:rsidR="00E02CA8" w:rsidRPr="00710C05">
        <w:rPr>
          <w:rFonts w:ascii="Arial" w:hAnsi="Arial" w:cs="Arial"/>
          <w:b/>
          <w:bCs/>
          <w:sz w:val="24"/>
          <w:szCs w:val="24"/>
        </w:rPr>
        <w:t>1</w:t>
      </w:r>
      <w:r w:rsidRPr="00710C05">
        <w:rPr>
          <w:rFonts w:ascii="Arial" w:hAnsi="Arial" w:cs="Arial"/>
          <w:sz w:val="24"/>
          <w:szCs w:val="24"/>
        </w:rPr>
        <w:t xml:space="preserve">.  </w:t>
      </w:r>
      <w:r w:rsidR="00CE06D7" w:rsidRPr="00710C05">
        <w:rPr>
          <w:rFonts w:ascii="Arial" w:hAnsi="Arial" w:cs="Arial"/>
          <w:sz w:val="24"/>
          <w:szCs w:val="24"/>
        </w:rPr>
        <w:t xml:space="preserve">That section </w:t>
      </w:r>
      <w:r w:rsidR="00952807" w:rsidRPr="00710C05">
        <w:rPr>
          <w:rFonts w:ascii="Arial" w:hAnsi="Arial" w:cs="Arial"/>
          <w:sz w:val="24"/>
          <w:szCs w:val="24"/>
        </w:rPr>
        <w:t>18.05.</w:t>
      </w:r>
      <w:r w:rsidR="003F425B" w:rsidRPr="00710C05">
        <w:rPr>
          <w:rFonts w:ascii="Arial" w:hAnsi="Arial" w:cs="Arial"/>
          <w:sz w:val="24"/>
          <w:szCs w:val="24"/>
        </w:rPr>
        <w:t>010</w:t>
      </w:r>
      <w:r w:rsidR="00CE06D7" w:rsidRPr="00710C05">
        <w:rPr>
          <w:rFonts w:ascii="Arial" w:hAnsi="Arial" w:cs="Arial"/>
          <w:sz w:val="24"/>
          <w:szCs w:val="24"/>
        </w:rPr>
        <w:t xml:space="preserve"> of the Spokane </w:t>
      </w:r>
      <w:r w:rsidR="008A2F17" w:rsidRPr="00710C05">
        <w:rPr>
          <w:rFonts w:ascii="Arial" w:hAnsi="Arial" w:cs="Arial"/>
          <w:sz w:val="24"/>
          <w:szCs w:val="24"/>
        </w:rPr>
        <w:t>Municipal</w:t>
      </w:r>
      <w:r w:rsidR="00CE06D7" w:rsidRPr="00710C05">
        <w:rPr>
          <w:rFonts w:ascii="Arial" w:hAnsi="Arial" w:cs="Arial"/>
          <w:sz w:val="24"/>
          <w:szCs w:val="24"/>
        </w:rPr>
        <w:t xml:space="preserve"> Code is amended to read as follows:</w:t>
      </w:r>
    </w:p>
    <w:p w14:paraId="69210896" w14:textId="77777777" w:rsidR="0039422B" w:rsidRPr="00710C05" w:rsidRDefault="0039422B" w:rsidP="0039422B">
      <w:pPr>
        <w:widowControl/>
        <w:autoSpaceDE/>
        <w:autoSpaceDN/>
        <w:spacing w:line="247" w:lineRule="auto"/>
        <w:rPr>
          <w:rFonts w:ascii="Arial" w:hAnsi="Arial" w:cs="Arial"/>
          <w:color w:val="006699"/>
          <w:sz w:val="24"/>
          <w:szCs w:val="24"/>
          <w:shd w:val="clear" w:color="auto" w:fill="FFFFFF"/>
        </w:rPr>
      </w:pPr>
    </w:p>
    <w:p w14:paraId="14E991E7" w14:textId="77777777" w:rsidR="0039422B" w:rsidRPr="00710C05" w:rsidRDefault="0058664C" w:rsidP="0039422B">
      <w:pPr>
        <w:widowControl/>
        <w:autoSpaceDE/>
        <w:autoSpaceDN/>
        <w:spacing w:line="247" w:lineRule="auto"/>
        <w:rPr>
          <w:rFonts w:ascii="Arial" w:hAnsi="Arial" w:cs="Arial"/>
          <w:b/>
          <w:bCs/>
          <w:sz w:val="24"/>
          <w:szCs w:val="24"/>
          <w:shd w:val="clear" w:color="auto" w:fill="FFFFFF"/>
        </w:rPr>
      </w:pPr>
      <w:r w:rsidRPr="00710C05">
        <w:rPr>
          <w:rFonts w:ascii="Arial" w:hAnsi="Arial" w:cs="Arial"/>
          <w:b/>
          <w:bCs/>
          <w:sz w:val="24"/>
          <w:szCs w:val="24"/>
          <w:shd w:val="clear" w:color="auto" w:fill="FFFFFF"/>
        </w:rPr>
        <w:t>Section 18.05.010</w:t>
      </w:r>
      <w:r w:rsidR="00011089" w:rsidRPr="00710C05">
        <w:rPr>
          <w:rFonts w:ascii="Arial" w:hAnsi="Arial" w:cs="Arial"/>
          <w:b/>
          <w:bCs/>
          <w:sz w:val="24"/>
          <w:szCs w:val="24"/>
          <w:shd w:val="clear" w:color="auto" w:fill="FFFFFF"/>
        </w:rPr>
        <w:t xml:space="preserve"> </w:t>
      </w:r>
      <w:r w:rsidRPr="00710C05">
        <w:rPr>
          <w:rFonts w:ascii="Arial" w:hAnsi="Arial" w:cs="Arial"/>
          <w:b/>
          <w:bCs/>
          <w:sz w:val="24"/>
          <w:szCs w:val="24"/>
          <w:shd w:val="clear" w:color="auto" w:fill="FFFFFF"/>
        </w:rPr>
        <w:t>Legislative Findings and Purposes</w:t>
      </w:r>
    </w:p>
    <w:p w14:paraId="674EDE6C" w14:textId="5F8EF88C" w:rsidR="0058664C" w:rsidRPr="00710C05" w:rsidRDefault="0058664C" w:rsidP="0039422B">
      <w:pPr>
        <w:widowControl/>
        <w:autoSpaceDE/>
        <w:autoSpaceDN/>
        <w:spacing w:line="247" w:lineRule="auto"/>
        <w:rPr>
          <w:rFonts w:ascii="Arial" w:hAnsi="Arial" w:cs="Arial"/>
          <w:b/>
          <w:bCs/>
          <w:sz w:val="24"/>
          <w:szCs w:val="24"/>
        </w:rPr>
      </w:pPr>
    </w:p>
    <w:p w14:paraId="57B7C746" w14:textId="77777777" w:rsidR="0058664C" w:rsidRPr="00710C05" w:rsidRDefault="0058664C" w:rsidP="0039422B">
      <w:pPr>
        <w:widowControl/>
        <w:numPr>
          <w:ilvl w:val="0"/>
          <w:numId w:val="1"/>
        </w:numPr>
        <w:shd w:val="clear" w:color="auto" w:fill="FFFFFF"/>
        <w:autoSpaceDE/>
        <w:autoSpaceDN/>
        <w:spacing w:before="100" w:beforeAutospacing="1" w:after="100" w:afterAutospacing="1" w:line="247" w:lineRule="auto"/>
        <w:jc w:val="both"/>
        <w:rPr>
          <w:rFonts w:ascii="Arial" w:hAnsi="Arial" w:cs="Arial"/>
          <w:color w:val="000000"/>
          <w:sz w:val="24"/>
          <w:szCs w:val="24"/>
        </w:rPr>
      </w:pPr>
      <w:r w:rsidRPr="00710C05">
        <w:rPr>
          <w:rFonts w:ascii="Arial" w:hAnsi="Arial" w:cs="Arial"/>
          <w:color w:val="000000"/>
          <w:sz w:val="24"/>
          <w:szCs w:val="24"/>
          <w:shd w:val="clear" w:color="auto" w:fill="FFFFFF"/>
        </w:rPr>
        <w:t>Centers for the protection of vulnerable and homeless individuals and families during inclement weather is vital, whether due to extreme cold, extreme heat, poor air quality conditions, severe storms, or other types of civil emergencies.</w:t>
      </w:r>
    </w:p>
    <w:p w14:paraId="4064B3CD" w14:textId="77777777" w:rsidR="0058664C" w:rsidRPr="00710C05" w:rsidRDefault="0058664C" w:rsidP="0039422B">
      <w:pPr>
        <w:widowControl/>
        <w:numPr>
          <w:ilvl w:val="0"/>
          <w:numId w:val="2"/>
        </w:numPr>
        <w:shd w:val="clear" w:color="auto" w:fill="FFFFFF"/>
        <w:autoSpaceDE/>
        <w:autoSpaceDN/>
        <w:spacing w:before="100" w:beforeAutospacing="1" w:after="100" w:afterAutospacing="1" w:line="247" w:lineRule="auto"/>
        <w:jc w:val="both"/>
        <w:rPr>
          <w:rFonts w:ascii="Arial" w:hAnsi="Arial" w:cs="Arial"/>
          <w:color w:val="000000"/>
          <w:sz w:val="24"/>
          <w:szCs w:val="24"/>
        </w:rPr>
      </w:pPr>
      <w:r w:rsidRPr="00710C05">
        <w:rPr>
          <w:rFonts w:ascii="Arial" w:hAnsi="Arial" w:cs="Arial"/>
          <w:color w:val="000000"/>
          <w:sz w:val="24"/>
          <w:szCs w:val="24"/>
          <w:shd w:val="clear" w:color="auto" w:fill="FFFFFF"/>
        </w:rPr>
        <w:t>The City Council has, from time to time in the past, passed resolutions stating the guidelines and triggering conditions for the activation of emergency warming centers in the City of Spokane, noting that extreme weather conditions can create an extreme danger for vulnerable and homeless people in Spokane and puts a great strain on service providers.</w:t>
      </w:r>
    </w:p>
    <w:p w14:paraId="7252A479" w14:textId="47480390" w:rsidR="0058664C" w:rsidRPr="00710C05" w:rsidRDefault="00A86054" w:rsidP="0039422B">
      <w:pPr>
        <w:widowControl/>
        <w:numPr>
          <w:ilvl w:val="0"/>
          <w:numId w:val="3"/>
        </w:numPr>
        <w:shd w:val="clear" w:color="auto" w:fill="FFFFFF"/>
        <w:autoSpaceDE/>
        <w:autoSpaceDN/>
        <w:spacing w:before="100" w:beforeAutospacing="1" w:after="100" w:afterAutospacing="1" w:line="247" w:lineRule="auto"/>
        <w:jc w:val="both"/>
        <w:rPr>
          <w:rFonts w:ascii="Arial" w:hAnsi="Arial" w:cs="Arial"/>
          <w:color w:val="000000"/>
          <w:sz w:val="24"/>
          <w:szCs w:val="24"/>
        </w:rPr>
      </w:pPr>
      <w:r w:rsidRPr="00710C05">
        <w:rPr>
          <w:rFonts w:ascii="Arial" w:hAnsi="Arial" w:cs="Arial"/>
          <w:color w:val="000000"/>
          <w:sz w:val="24"/>
          <w:szCs w:val="24"/>
          <w:shd w:val="clear" w:color="auto" w:fill="FFFFFF"/>
        </w:rPr>
        <w:t>((</w:t>
      </w:r>
      <w:r w:rsidR="0058664C" w:rsidRPr="00710C05">
        <w:rPr>
          <w:rFonts w:ascii="Arial" w:hAnsi="Arial" w:cs="Arial"/>
          <w:strike/>
          <w:color w:val="000000"/>
          <w:sz w:val="24"/>
          <w:szCs w:val="24"/>
          <w:shd w:val="clear" w:color="auto" w:fill="FFFFFF"/>
        </w:rPr>
        <w:t xml:space="preserve">This chapter is intended to codify </w:t>
      </w:r>
      <w:r w:rsidR="002B69F5" w:rsidRPr="00710C05">
        <w:rPr>
          <w:rFonts w:ascii="Arial" w:hAnsi="Arial" w:cs="Arial"/>
          <w:strike/>
          <w:color w:val="000000"/>
          <w:sz w:val="24"/>
          <w:szCs w:val="24"/>
          <w:shd w:val="clear" w:color="auto" w:fill="FFFFFF"/>
        </w:rPr>
        <w:t xml:space="preserve">the City’s policies with respect to protections for </w:t>
      </w:r>
      <w:r w:rsidRPr="00710C05">
        <w:rPr>
          <w:rFonts w:ascii="Arial" w:hAnsi="Arial" w:cs="Arial"/>
          <w:strike/>
          <w:color w:val="000000"/>
          <w:sz w:val="24"/>
          <w:szCs w:val="24"/>
          <w:shd w:val="clear" w:color="auto" w:fill="FFFFFF"/>
        </w:rPr>
        <w:t>vulnerable</w:t>
      </w:r>
      <w:r w:rsidR="002B69F5" w:rsidRPr="00710C05">
        <w:rPr>
          <w:rFonts w:ascii="Arial" w:hAnsi="Arial" w:cs="Arial"/>
          <w:strike/>
          <w:color w:val="000000"/>
          <w:sz w:val="24"/>
          <w:szCs w:val="24"/>
          <w:shd w:val="clear" w:color="auto" w:fill="FFFFFF"/>
        </w:rPr>
        <w:t xml:space="preserve"> and homeless </w:t>
      </w:r>
      <w:r w:rsidRPr="00710C05">
        <w:rPr>
          <w:rFonts w:ascii="Arial" w:hAnsi="Arial" w:cs="Arial"/>
          <w:strike/>
          <w:color w:val="000000"/>
          <w:sz w:val="24"/>
          <w:szCs w:val="24"/>
          <w:shd w:val="clear" w:color="auto" w:fill="FFFFFF"/>
        </w:rPr>
        <w:t xml:space="preserve">individuals and families </w:t>
      </w:r>
      <w:r w:rsidR="0058664C" w:rsidRPr="00710C05">
        <w:rPr>
          <w:rFonts w:ascii="Arial" w:hAnsi="Arial" w:cs="Arial"/>
          <w:strike/>
          <w:color w:val="000000"/>
          <w:sz w:val="24"/>
          <w:szCs w:val="24"/>
          <w:shd w:val="clear" w:color="auto" w:fill="FFFFFF"/>
        </w:rPr>
        <w:t>and supersede those prior resolutions, including, most recently, Resolution No. 2014-0018 (Feb. 24, 2014).</w:t>
      </w:r>
      <w:r w:rsidRPr="00710C05">
        <w:rPr>
          <w:rFonts w:ascii="Arial" w:hAnsi="Arial" w:cs="Arial"/>
          <w:color w:val="000000"/>
          <w:sz w:val="24"/>
          <w:szCs w:val="24"/>
          <w:shd w:val="clear" w:color="auto" w:fill="FFFFFF"/>
        </w:rPr>
        <w:t>))</w:t>
      </w:r>
      <w:r w:rsidRPr="00710C05">
        <w:rPr>
          <w:rFonts w:ascii="Arial" w:hAnsi="Arial" w:cs="Arial"/>
          <w:sz w:val="24"/>
          <w:szCs w:val="24"/>
        </w:rPr>
        <w:t xml:space="preserve"> </w:t>
      </w:r>
      <w:r w:rsidRPr="00710C05">
        <w:rPr>
          <w:rFonts w:ascii="Arial" w:hAnsi="Arial" w:cs="Arial"/>
          <w:color w:val="000000"/>
          <w:sz w:val="24"/>
          <w:szCs w:val="24"/>
          <w:u w:val="single"/>
          <w:shd w:val="clear" w:color="auto" w:fill="FFFFFF"/>
        </w:rPr>
        <w:t>Consistent with its prior resolutions, and consistent with community and stakeholder input, this chapter is intended to codify the City’s policies with respect to protections for vulnerable and homeless individuals and families</w:t>
      </w:r>
      <w:r w:rsidR="00B1105B">
        <w:rPr>
          <w:rFonts w:ascii="Arial" w:hAnsi="Arial" w:cs="Arial"/>
          <w:color w:val="000000"/>
          <w:sz w:val="24"/>
          <w:szCs w:val="24"/>
          <w:u w:val="single"/>
          <w:shd w:val="clear" w:color="auto" w:fill="FFFFFF"/>
        </w:rPr>
        <w:t xml:space="preserve"> during extreme weather</w:t>
      </w:r>
      <w:r w:rsidRPr="00710C05">
        <w:rPr>
          <w:rFonts w:ascii="Arial" w:hAnsi="Arial" w:cs="Arial"/>
          <w:color w:val="000000"/>
          <w:sz w:val="24"/>
          <w:szCs w:val="24"/>
          <w:u w:val="single"/>
          <w:shd w:val="clear" w:color="auto" w:fill="FFFFFF"/>
        </w:rPr>
        <w:t xml:space="preserve">, as well as allocation of resources for </w:t>
      </w:r>
      <w:r w:rsidR="00D24D0B" w:rsidRPr="00710C05">
        <w:rPr>
          <w:rFonts w:ascii="Arial" w:hAnsi="Arial" w:cs="Arial"/>
          <w:color w:val="000000"/>
          <w:sz w:val="24"/>
          <w:szCs w:val="24"/>
          <w:u w:val="single"/>
          <w:shd w:val="clear" w:color="auto" w:fill="FFFFFF"/>
        </w:rPr>
        <w:t xml:space="preserve">such services. </w:t>
      </w:r>
      <w:r w:rsidRPr="00710C05">
        <w:rPr>
          <w:rFonts w:ascii="Arial" w:hAnsi="Arial" w:cs="Arial"/>
          <w:color w:val="000000"/>
          <w:sz w:val="24"/>
          <w:szCs w:val="24"/>
          <w:shd w:val="clear" w:color="auto" w:fill="FFFFFF"/>
        </w:rPr>
        <w:t xml:space="preserve"> </w:t>
      </w:r>
    </w:p>
    <w:p w14:paraId="677CB076" w14:textId="77777777" w:rsidR="0058664C" w:rsidRPr="00710C05" w:rsidRDefault="0058664C" w:rsidP="0039422B">
      <w:pPr>
        <w:widowControl/>
        <w:numPr>
          <w:ilvl w:val="0"/>
          <w:numId w:val="4"/>
        </w:numPr>
        <w:shd w:val="clear" w:color="auto" w:fill="FFFFFF"/>
        <w:autoSpaceDE/>
        <w:autoSpaceDN/>
        <w:spacing w:before="100" w:beforeAutospacing="1" w:after="100" w:afterAutospacing="1" w:line="247" w:lineRule="auto"/>
        <w:jc w:val="both"/>
        <w:rPr>
          <w:rFonts w:ascii="Arial" w:hAnsi="Arial" w:cs="Arial"/>
          <w:color w:val="000000"/>
          <w:sz w:val="24"/>
          <w:szCs w:val="24"/>
        </w:rPr>
      </w:pPr>
      <w:r w:rsidRPr="00710C05">
        <w:rPr>
          <w:rFonts w:ascii="Arial" w:hAnsi="Arial" w:cs="Arial"/>
          <w:color w:val="000000"/>
          <w:sz w:val="24"/>
          <w:szCs w:val="24"/>
          <w:shd w:val="clear" w:color="auto" w:fill="FFFFFF"/>
        </w:rPr>
        <w:t xml:space="preserve">The City Council finds that gaps in shelter and services have been a recurring problem during extreme heat, cold, and poor air quality events, in addition to the </w:t>
      </w:r>
      <w:r w:rsidRPr="00710C05">
        <w:rPr>
          <w:rFonts w:ascii="Arial" w:hAnsi="Arial" w:cs="Arial"/>
          <w:color w:val="000000"/>
          <w:sz w:val="24"/>
          <w:szCs w:val="24"/>
          <w:shd w:val="clear" w:color="auto" w:fill="FFFFFF"/>
        </w:rPr>
        <w:lastRenderedPageBreak/>
        <w:t>continuous public health and safety problem of vulnerability and homelessness in our community.</w:t>
      </w:r>
    </w:p>
    <w:p w14:paraId="358A9E79" w14:textId="726BB99C" w:rsidR="0058664C" w:rsidRPr="00710C05" w:rsidRDefault="0058664C" w:rsidP="0039422B">
      <w:pPr>
        <w:widowControl/>
        <w:numPr>
          <w:ilvl w:val="0"/>
          <w:numId w:val="5"/>
        </w:numPr>
        <w:shd w:val="clear" w:color="auto" w:fill="FFFFFF"/>
        <w:autoSpaceDE/>
        <w:autoSpaceDN/>
        <w:spacing w:before="100" w:beforeAutospacing="1" w:after="100" w:afterAutospacing="1" w:line="247" w:lineRule="auto"/>
        <w:jc w:val="both"/>
        <w:rPr>
          <w:rFonts w:ascii="Arial" w:hAnsi="Arial" w:cs="Arial"/>
          <w:color w:val="000000"/>
          <w:sz w:val="24"/>
          <w:szCs w:val="24"/>
        </w:rPr>
      </w:pPr>
      <w:r w:rsidRPr="00710C05">
        <w:rPr>
          <w:rFonts w:ascii="Arial" w:hAnsi="Arial" w:cs="Arial"/>
          <w:color w:val="000000"/>
          <w:sz w:val="24"/>
          <w:szCs w:val="24"/>
          <w:shd w:val="clear" w:color="auto" w:fill="FFFFFF"/>
        </w:rPr>
        <w:t xml:space="preserve">The City Council also finds that the City must approach this issue with the foresight, increased resources, and prior planning which is a characteristic of prepared and resilient cities around the world, so that Spokane is ready at all times to handle the types of conditions that require the provision of emergency shelter for </w:t>
      </w:r>
      <w:r w:rsidR="00EB4611" w:rsidRPr="00710C05">
        <w:rPr>
          <w:rFonts w:ascii="Arial" w:hAnsi="Arial" w:cs="Arial"/>
          <w:color w:val="000000"/>
          <w:sz w:val="24"/>
          <w:szCs w:val="24"/>
          <w:shd w:val="clear" w:color="auto" w:fill="FFFFFF"/>
        </w:rPr>
        <w:t>((</w:t>
      </w:r>
      <w:r w:rsidRPr="00710C05">
        <w:rPr>
          <w:rFonts w:ascii="Arial" w:hAnsi="Arial" w:cs="Arial"/>
          <w:strike/>
          <w:color w:val="000000"/>
          <w:sz w:val="24"/>
          <w:szCs w:val="24"/>
          <w:shd w:val="clear" w:color="auto" w:fill="FFFFFF"/>
        </w:rPr>
        <w:t>all</w:t>
      </w:r>
      <w:r w:rsidR="00EB4611" w:rsidRPr="00710C05">
        <w:rPr>
          <w:rFonts w:ascii="Arial" w:hAnsi="Arial" w:cs="Arial"/>
          <w:color w:val="000000"/>
          <w:sz w:val="24"/>
          <w:szCs w:val="24"/>
          <w:shd w:val="clear" w:color="auto" w:fill="FFFFFF"/>
        </w:rPr>
        <w:t>))</w:t>
      </w:r>
      <w:r w:rsidRPr="00710C05">
        <w:rPr>
          <w:rFonts w:ascii="Arial" w:hAnsi="Arial" w:cs="Arial"/>
          <w:color w:val="000000"/>
          <w:sz w:val="24"/>
          <w:szCs w:val="24"/>
          <w:shd w:val="clear" w:color="auto" w:fill="FFFFFF"/>
        </w:rPr>
        <w:t xml:space="preserve"> </w:t>
      </w:r>
      <w:r w:rsidR="00EB4611" w:rsidRPr="00710C05">
        <w:rPr>
          <w:rFonts w:ascii="Arial" w:hAnsi="Arial" w:cs="Arial"/>
          <w:color w:val="000000"/>
          <w:sz w:val="24"/>
          <w:szCs w:val="24"/>
          <w:u w:val="single"/>
          <w:shd w:val="clear" w:color="auto" w:fill="FFFFFF"/>
        </w:rPr>
        <w:t>those</w:t>
      </w:r>
      <w:r w:rsidR="00EB4611" w:rsidRPr="00710C05">
        <w:rPr>
          <w:rFonts w:ascii="Arial" w:hAnsi="Arial" w:cs="Arial"/>
          <w:color w:val="000000"/>
          <w:sz w:val="24"/>
          <w:szCs w:val="24"/>
          <w:shd w:val="clear" w:color="auto" w:fill="FFFFFF"/>
        </w:rPr>
        <w:t xml:space="preserve"> </w:t>
      </w:r>
      <w:r w:rsidRPr="00710C05">
        <w:rPr>
          <w:rFonts w:ascii="Arial" w:hAnsi="Arial" w:cs="Arial"/>
          <w:color w:val="000000"/>
          <w:sz w:val="24"/>
          <w:szCs w:val="24"/>
          <w:shd w:val="clear" w:color="auto" w:fill="FFFFFF"/>
        </w:rPr>
        <w:t xml:space="preserve">people in Spokane who </w:t>
      </w:r>
      <w:r w:rsidR="00EB4611" w:rsidRPr="00710C05">
        <w:rPr>
          <w:rFonts w:ascii="Arial" w:hAnsi="Arial" w:cs="Arial"/>
          <w:color w:val="000000"/>
          <w:sz w:val="24"/>
          <w:szCs w:val="24"/>
          <w:shd w:val="clear" w:color="auto" w:fill="FFFFFF"/>
        </w:rPr>
        <w:t>((</w:t>
      </w:r>
      <w:r w:rsidRPr="00710C05">
        <w:rPr>
          <w:rFonts w:ascii="Arial" w:hAnsi="Arial" w:cs="Arial"/>
          <w:strike/>
          <w:color w:val="000000"/>
          <w:sz w:val="24"/>
          <w:szCs w:val="24"/>
          <w:shd w:val="clear" w:color="auto" w:fill="FFFFFF"/>
        </w:rPr>
        <w:t>need it</w:t>
      </w:r>
      <w:r w:rsidR="00EB4611" w:rsidRPr="00710C05">
        <w:rPr>
          <w:rFonts w:ascii="Arial" w:hAnsi="Arial" w:cs="Arial"/>
          <w:color w:val="000000"/>
          <w:sz w:val="24"/>
          <w:szCs w:val="24"/>
          <w:shd w:val="clear" w:color="auto" w:fill="FFFFFF"/>
        </w:rPr>
        <w:t xml:space="preserve">)) </w:t>
      </w:r>
      <w:r w:rsidR="00EB4611" w:rsidRPr="00710C05">
        <w:rPr>
          <w:rFonts w:ascii="Arial" w:hAnsi="Arial" w:cs="Arial"/>
          <w:color w:val="000000"/>
          <w:sz w:val="24"/>
          <w:szCs w:val="24"/>
          <w:u w:val="single"/>
          <w:shd w:val="clear" w:color="auto" w:fill="FFFFFF"/>
        </w:rPr>
        <w:t>are most vulnerable</w:t>
      </w:r>
      <w:r w:rsidRPr="00710C05">
        <w:rPr>
          <w:rFonts w:ascii="Arial" w:hAnsi="Arial" w:cs="Arial"/>
          <w:color w:val="000000"/>
          <w:sz w:val="24"/>
          <w:szCs w:val="24"/>
          <w:shd w:val="clear" w:color="auto" w:fill="FFFFFF"/>
        </w:rPr>
        <w:t>, including securing written agreements with private and government entities to provide additional shelter on short notice.</w:t>
      </w:r>
    </w:p>
    <w:p w14:paraId="21EE483F" w14:textId="77777777" w:rsidR="0058664C" w:rsidRPr="00710C05" w:rsidRDefault="0058664C" w:rsidP="0039422B">
      <w:pPr>
        <w:widowControl/>
        <w:numPr>
          <w:ilvl w:val="0"/>
          <w:numId w:val="6"/>
        </w:numPr>
        <w:shd w:val="clear" w:color="auto" w:fill="FFFFFF"/>
        <w:autoSpaceDE/>
        <w:autoSpaceDN/>
        <w:spacing w:before="100" w:beforeAutospacing="1" w:after="100" w:afterAutospacing="1" w:line="247" w:lineRule="auto"/>
        <w:jc w:val="both"/>
        <w:rPr>
          <w:rFonts w:ascii="Arial" w:hAnsi="Arial" w:cs="Arial"/>
          <w:color w:val="000000"/>
          <w:sz w:val="24"/>
          <w:szCs w:val="24"/>
        </w:rPr>
      </w:pPr>
      <w:r w:rsidRPr="00710C05">
        <w:rPr>
          <w:rFonts w:ascii="Arial" w:hAnsi="Arial" w:cs="Arial"/>
          <w:color w:val="000000"/>
          <w:sz w:val="24"/>
          <w:szCs w:val="24"/>
          <w:shd w:val="clear" w:color="auto" w:fill="FFFFFF"/>
        </w:rPr>
        <w:t>The City Council also finds that providing protection to Spokane residents from extreme heat, cold and unsafe air is an essential government function no less than is the provision of water, wastewater, police, fire, and emergency medical services.</w:t>
      </w:r>
    </w:p>
    <w:p w14:paraId="4D566CE1" w14:textId="229F6557" w:rsidR="0058664C" w:rsidRPr="00710C05" w:rsidRDefault="0058664C" w:rsidP="0039422B">
      <w:pPr>
        <w:widowControl/>
        <w:numPr>
          <w:ilvl w:val="0"/>
          <w:numId w:val="7"/>
        </w:numPr>
        <w:shd w:val="clear" w:color="auto" w:fill="FFFFFF"/>
        <w:autoSpaceDE/>
        <w:autoSpaceDN/>
        <w:spacing w:before="100" w:beforeAutospacing="1" w:after="100" w:afterAutospacing="1" w:line="247" w:lineRule="auto"/>
        <w:jc w:val="both"/>
        <w:rPr>
          <w:rFonts w:ascii="Arial" w:hAnsi="Arial" w:cs="Arial"/>
          <w:color w:val="000000"/>
          <w:sz w:val="24"/>
          <w:szCs w:val="24"/>
        </w:rPr>
      </w:pPr>
      <w:r w:rsidRPr="00710C05">
        <w:rPr>
          <w:rFonts w:ascii="Arial" w:hAnsi="Arial" w:cs="Arial"/>
          <w:color w:val="000000"/>
          <w:sz w:val="24"/>
          <w:szCs w:val="24"/>
          <w:shd w:val="clear" w:color="auto" w:fill="FFFFFF"/>
        </w:rPr>
        <w:t>The City Council finds that adequate inclement weather centers can be cost-effectively provided within existing City resources to those actually seeking shelter without providing capacity for every vulnerable and unsheltered homeless individual within the City since not all individuals seek out shelter at inclement weather centers.</w:t>
      </w:r>
      <w:r w:rsidR="007D44AD" w:rsidRPr="00710C05">
        <w:rPr>
          <w:rFonts w:ascii="Arial" w:hAnsi="Arial" w:cs="Arial"/>
          <w:color w:val="000000"/>
          <w:sz w:val="24"/>
          <w:szCs w:val="24"/>
          <w:shd w:val="clear" w:color="auto" w:fill="FFFFFF"/>
        </w:rPr>
        <w:t xml:space="preserve"> </w:t>
      </w:r>
    </w:p>
    <w:p w14:paraId="60FD6DC6" w14:textId="3F930FE7" w:rsidR="00D24D0B" w:rsidRPr="00710C05" w:rsidRDefault="001E3ECB" w:rsidP="00C26531">
      <w:pPr>
        <w:widowControl/>
        <w:shd w:val="clear" w:color="auto" w:fill="FFFFFF"/>
        <w:autoSpaceDE/>
        <w:autoSpaceDN/>
        <w:spacing w:before="100" w:beforeAutospacing="1" w:after="100" w:afterAutospacing="1" w:line="247" w:lineRule="auto"/>
        <w:ind w:left="720" w:hanging="360"/>
        <w:jc w:val="both"/>
        <w:rPr>
          <w:rFonts w:ascii="Arial" w:hAnsi="Arial" w:cs="Arial"/>
          <w:color w:val="000000"/>
          <w:sz w:val="24"/>
          <w:szCs w:val="24"/>
          <w:u w:val="single"/>
        </w:rPr>
      </w:pPr>
      <w:r w:rsidRPr="00710C05">
        <w:rPr>
          <w:rFonts w:ascii="Arial" w:hAnsi="Arial" w:cs="Arial"/>
          <w:color w:val="000000"/>
          <w:sz w:val="24"/>
          <w:szCs w:val="24"/>
          <w:u w:val="single"/>
          <w:shd w:val="clear" w:color="auto" w:fill="FFFFFF"/>
        </w:rPr>
        <w:t xml:space="preserve">H. The City Council also finds that </w:t>
      </w:r>
      <w:r w:rsidR="007D44AD" w:rsidRPr="00710C05">
        <w:rPr>
          <w:rFonts w:ascii="Arial" w:hAnsi="Arial" w:cs="Arial"/>
          <w:color w:val="000000"/>
          <w:sz w:val="24"/>
          <w:szCs w:val="24"/>
          <w:u w:val="single"/>
          <w:shd w:val="clear" w:color="auto" w:fill="FFFFFF"/>
        </w:rPr>
        <w:t xml:space="preserve">efficient and </w:t>
      </w:r>
      <w:r w:rsidR="003238B1" w:rsidRPr="00710C05">
        <w:rPr>
          <w:rFonts w:ascii="Arial" w:hAnsi="Arial" w:cs="Arial"/>
          <w:color w:val="000000"/>
          <w:sz w:val="24"/>
          <w:szCs w:val="24"/>
          <w:u w:val="single"/>
          <w:shd w:val="clear" w:color="auto" w:fill="FFFFFF"/>
        </w:rPr>
        <w:t xml:space="preserve">cost-effective </w:t>
      </w:r>
      <w:r w:rsidR="007D44AD" w:rsidRPr="00710C05">
        <w:rPr>
          <w:rFonts w:ascii="Arial" w:hAnsi="Arial" w:cs="Arial"/>
          <w:color w:val="000000"/>
          <w:sz w:val="24"/>
          <w:szCs w:val="24"/>
          <w:u w:val="single"/>
          <w:shd w:val="clear" w:color="auto" w:fill="FFFFFF"/>
        </w:rPr>
        <w:t xml:space="preserve">allocation </w:t>
      </w:r>
      <w:r w:rsidR="003238B1" w:rsidRPr="00710C05">
        <w:rPr>
          <w:rFonts w:ascii="Arial" w:hAnsi="Arial" w:cs="Arial"/>
          <w:color w:val="000000"/>
          <w:sz w:val="24"/>
          <w:szCs w:val="24"/>
          <w:u w:val="single"/>
          <w:shd w:val="clear" w:color="auto" w:fill="FFFFFF"/>
        </w:rPr>
        <w:t>of resources depends on a clear statement of</w:t>
      </w:r>
      <w:r w:rsidR="00EB4611" w:rsidRPr="00710C05">
        <w:rPr>
          <w:rFonts w:ascii="Arial" w:hAnsi="Arial" w:cs="Arial"/>
          <w:color w:val="000000"/>
          <w:sz w:val="24"/>
          <w:szCs w:val="24"/>
          <w:u w:val="single"/>
          <w:shd w:val="clear" w:color="auto" w:fill="FFFFFF"/>
        </w:rPr>
        <w:t xml:space="preserve"> </w:t>
      </w:r>
      <w:r w:rsidR="002C027A" w:rsidRPr="00710C05">
        <w:rPr>
          <w:rFonts w:ascii="Arial" w:hAnsi="Arial" w:cs="Arial"/>
          <w:color w:val="000000"/>
          <w:sz w:val="24"/>
          <w:szCs w:val="24"/>
          <w:u w:val="single"/>
          <w:shd w:val="clear" w:color="auto" w:fill="FFFFFF"/>
        </w:rPr>
        <w:t xml:space="preserve">priorities </w:t>
      </w:r>
      <w:r w:rsidR="00C26531" w:rsidRPr="00710C05">
        <w:rPr>
          <w:rFonts w:ascii="Arial" w:hAnsi="Arial" w:cs="Arial"/>
          <w:color w:val="000000"/>
          <w:sz w:val="24"/>
          <w:szCs w:val="24"/>
          <w:u w:val="single"/>
          <w:shd w:val="clear" w:color="auto" w:fill="FFFFFF"/>
        </w:rPr>
        <w:t>with respect to delivery of weather-related services.</w:t>
      </w:r>
    </w:p>
    <w:p w14:paraId="6D31492B" w14:textId="53895935" w:rsidR="000F316F" w:rsidRPr="00710C05" w:rsidRDefault="000F316F" w:rsidP="000F316F">
      <w:pPr>
        <w:widowControl/>
        <w:shd w:val="clear" w:color="auto" w:fill="FFFFFF"/>
        <w:autoSpaceDE/>
        <w:autoSpaceDN/>
        <w:spacing w:before="100" w:beforeAutospacing="1" w:after="100" w:afterAutospacing="1" w:line="247" w:lineRule="auto"/>
        <w:ind w:firstLine="360"/>
        <w:jc w:val="both"/>
        <w:rPr>
          <w:rFonts w:ascii="Arial" w:hAnsi="Arial" w:cs="Arial"/>
          <w:color w:val="000000"/>
          <w:sz w:val="24"/>
          <w:szCs w:val="24"/>
          <w:shd w:val="clear" w:color="auto" w:fill="FFFFFF"/>
        </w:rPr>
      </w:pPr>
      <w:r w:rsidRPr="00710C05">
        <w:rPr>
          <w:rFonts w:ascii="Arial" w:hAnsi="Arial" w:cs="Arial"/>
          <w:b/>
          <w:bCs/>
          <w:color w:val="000000"/>
          <w:sz w:val="24"/>
          <w:szCs w:val="24"/>
          <w:shd w:val="clear" w:color="auto" w:fill="FFFFFF"/>
        </w:rPr>
        <w:t xml:space="preserve">Section </w:t>
      </w:r>
      <w:r w:rsidR="00591F7C">
        <w:rPr>
          <w:rFonts w:ascii="Arial" w:hAnsi="Arial" w:cs="Arial"/>
          <w:b/>
          <w:bCs/>
          <w:color w:val="000000"/>
          <w:sz w:val="24"/>
          <w:szCs w:val="24"/>
          <w:shd w:val="clear" w:color="auto" w:fill="FFFFFF"/>
        </w:rPr>
        <w:t>2</w:t>
      </w:r>
      <w:r w:rsidRPr="00710C05">
        <w:rPr>
          <w:rFonts w:ascii="Arial" w:hAnsi="Arial" w:cs="Arial"/>
          <w:b/>
          <w:bCs/>
          <w:color w:val="000000"/>
          <w:sz w:val="24"/>
          <w:szCs w:val="24"/>
          <w:shd w:val="clear" w:color="auto" w:fill="FFFFFF"/>
        </w:rPr>
        <w:t>.</w:t>
      </w:r>
      <w:r w:rsidRPr="00710C05">
        <w:rPr>
          <w:rFonts w:ascii="Arial" w:hAnsi="Arial" w:cs="Arial"/>
          <w:color w:val="000000"/>
          <w:sz w:val="24"/>
          <w:szCs w:val="24"/>
          <w:shd w:val="clear" w:color="auto" w:fill="FFFFFF"/>
        </w:rPr>
        <w:t xml:space="preserve">  That </w:t>
      </w:r>
      <w:r w:rsidR="005E7F27" w:rsidRPr="00710C05">
        <w:rPr>
          <w:rFonts w:ascii="Arial" w:hAnsi="Arial" w:cs="Arial"/>
          <w:color w:val="000000"/>
          <w:sz w:val="24"/>
          <w:szCs w:val="24"/>
          <w:shd w:val="clear" w:color="auto" w:fill="FFFFFF"/>
        </w:rPr>
        <w:t xml:space="preserve">a new </w:t>
      </w:r>
      <w:r w:rsidRPr="00710C05">
        <w:rPr>
          <w:rFonts w:ascii="Arial" w:hAnsi="Arial" w:cs="Arial"/>
          <w:color w:val="000000"/>
          <w:sz w:val="24"/>
          <w:szCs w:val="24"/>
          <w:shd w:val="clear" w:color="auto" w:fill="FFFFFF"/>
        </w:rPr>
        <w:t xml:space="preserve">section </w:t>
      </w:r>
      <w:r w:rsidR="005E7F27" w:rsidRPr="00710C05">
        <w:rPr>
          <w:rFonts w:ascii="Arial" w:hAnsi="Arial" w:cs="Arial"/>
          <w:color w:val="000000"/>
          <w:sz w:val="24"/>
          <w:szCs w:val="24"/>
          <w:shd w:val="clear" w:color="auto" w:fill="FFFFFF"/>
        </w:rPr>
        <w:t xml:space="preserve">18.05.015 is added to Chapter 18.05 </w:t>
      </w:r>
      <w:r w:rsidRPr="00710C05">
        <w:rPr>
          <w:rFonts w:ascii="Arial" w:hAnsi="Arial" w:cs="Arial"/>
          <w:color w:val="000000"/>
          <w:sz w:val="24"/>
          <w:szCs w:val="24"/>
          <w:shd w:val="clear" w:color="auto" w:fill="FFFFFF"/>
        </w:rPr>
        <w:t xml:space="preserve">of the Spokane </w:t>
      </w:r>
      <w:r w:rsidR="008A2F17" w:rsidRPr="00710C05">
        <w:rPr>
          <w:rFonts w:ascii="Arial" w:hAnsi="Arial" w:cs="Arial"/>
          <w:color w:val="000000"/>
          <w:sz w:val="24"/>
          <w:szCs w:val="24"/>
          <w:shd w:val="clear" w:color="auto" w:fill="FFFFFF"/>
        </w:rPr>
        <w:t>Municipal</w:t>
      </w:r>
      <w:r w:rsidRPr="00710C05">
        <w:rPr>
          <w:rFonts w:ascii="Arial" w:hAnsi="Arial" w:cs="Arial"/>
          <w:color w:val="000000"/>
          <w:sz w:val="24"/>
          <w:szCs w:val="24"/>
          <w:shd w:val="clear" w:color="auto" w:fill="FFFFFF"/>
        </w:rPr>
        <w:t xml:space="preserve"> Code to read as follows:</w:t>
      </w:r>
    </w:p>
    <w:p w14:paraId="5D7AAFD0" w14:textId="77777777" w:rsidR="00CF458C" w:rsidRPr="00710C05" w:rsidRDefault="00CF458C" w:rsidP="000F316F">
      <w:pPr>
        <w:widowControl/>
        <w:shd w:val="clear" w:color="auto" w:fill="FFFFFF"/>
        <w:autoSpaceDE/>
        <w:autoSpaceDN/>
        <w:spacing w:before="100" w:beforeAutospacing="1" w:after="100" w:afterAutospacing="1" w:line="247" w:lineRule="auto"/>
        <w:jc w:val="both"/>
        <w:rPr>
          <w:rFonts w:ascii="Arial" w:hAnsi="Arial" w:cs="Arial"/>
          <w:b/>
          <w:bCs/>
          <w:sz w:val="24"/>
          <w:szCs w:val="24"/>
        </w:rPr>
      </w:pPr>
      <w:r w:rsidRPr="00710C05">
        <w:rPr>
          <w:rFonts w:ascii="Arial" w:hAnsi="Arial" w:cs="Arial"/>
          <w:b/>
          <w:bCs/>
          <w:sz w:val="24"/>
          <w:szCs w:val="24"/>
        </w:rPr>
        <w:t>Section 18.05.015  Definitions</w:t>
      </w:r>
    </w:p>
    <w:p w14:paraId="66DC6DF4" w14:textId="72A3743B" w:rsidR="000F316F" w:rsidRPr="00710C05" w:rsidRDefault="0022666C" w:rsidP="000F316F">
      <w:pPr>
        <w:widowControl/>
        <w:shd w:val="clear" w:color="auto" w:fill="FFFFFF"/>
        <w:autoSpaceDE/>
        <w:autoSpaceDN/>
        <w:spacing w:before="100" w:beforeAutospacing="1" w:after="100" w:afterAutospacing="1" w:line="247" w:lineRule="auto"/>
        <w:jc w:val="both"/>
        <w:rPr>
          <w:rFonts w:ascii="Arial" w:hAnsi="Arial" w:cs="Arial"/>
          <w:sz w:val="24"/>
          <w:szCs w:val="24"/>
        </w:rPr>
      </w:pPr>
      <w:r w:rsidRPr="00710C05">
        <w:rPr>
          <w:rFonts w:ascii="Arial" w:hAnsi="Arial" w:cs="Arial"/>
          <w:sz w:val="24"/>
          <w:szCs w:val="24"/>
        </w:rPr>
        <w:t xml:space="preserve">For purposes of this chapter, the following terms </w:t>
      </w:r>
      <w:r w:rsidR="00E267EA" w:rsidRPr="00710C05">
        <w:rPr>
          <w:rFonts w:ascii="Arial" w:hAnsi="Arial" w:cs="Arial"/>
          <w:sz w:val="24"/>
          <w:szCs w:val="24"/>
        </w:rPr>
        <w:t xml:space="preserve">shall be defined as </w:t>
      </w:r>
      <w:r w:rsidR="004640B5" w:rsidRPr="00710C05">
        <w:rPr>
          <w:rFonts w:ascii="Arial" w:hAnsi="Arial" w:cs="Arial"/>
          <w:sz w:val="24"/>
          <w:szCs w:val="24"/>
        </w:rPr>
        <w:t>provided in this section</w:t>
      </w:r>
      <w:r w:rsidR="00E267EA" w:rsidRPr="00710C05">
        <w:rPr>
          <w:rFonts w:ascii="Arial" w:hAnsi="Arial" w:cs="Arial"/>
          <w:sz w:val="24"/>
          <w:szCs w:val="24"/>
        </w:rPr>
        <w:t>:</w:t>
      </w:r>
    </w:p>
    <w:p w14:paraId="30229134" w14:textId="4ABDFF81" w:rsidR="005A15D7" w:rsidRPr="00710C05" w:rsidRDefault="00CF458C" w:rsidP="00961FF5">
      <w:pPr>
        <w:spacing w:line="247" w:lineRule="auto"/>
        <w:ind w:left="720" w:hanging="720"/>
        <w:rPr>
          <w:rFonts w:ascii="Arial" w:hAnsi="Arial" w:cs="Arial"/>
          <w:sz w:val="24"/>
          <w:szCs w:val="24"/>
        </w:rPr>
      </w:pPr>
      <w:r w:rsidRPr="00710C05">
        <w:rPr>
          <w:rFonts w:ascii="Arial" w:hAnsi="Arial" w:cs="Arial"/>
          <w:sz w:val="24"/>
          <w:szCs w:val="24"/>
        </w:rPr>
        <w:t xml:space="preserve">    A.    “</w:t>
      </w:r>
      <w:r w:rsidR="005A15D7" w:rsidRPr="00710C05">
        <w:rPr>
          <w:rFonts w:ascii="Arial" w:hAnsi="Arial" w:cs="Arial"/>
          <w:sz w:val="24"/>
          <w:szCs w:val="24"/>
        </w:rPr>
        <w:t>Heat Index</w:t>
      </w:r>
      <w:r w:rsidRPr="00710C05">
        <w:rPr>
          <w:rFonts w:ascii="Arial" w:hAnsi="Arial" w:cs="Arial"/>
          <w:sz w:val="24"/>
          <w:szCs w:val="24"/>
        </w:rPr>
        <w:t>”</w:t>
      </w:r>
      <w:r w:rsidR="005A15D7" w:rsidRPr="00710C05">
        <w:rPr>
          <w:rFonts w:ascii="Arial" w:hAnsi="Arial" w:cs="Arial"/>
          <w:sz w:val="24"/>
          <w:szCs w:val="24"/>
        </w:rPr>
        <w:t xml:space="preserve"> means the apparent temperature which is an accurate measure of how hot it feels when the relative humidity is added to the actual air temperature and is a measure of this effect</w:t>
      </w:r>
      <w:r w:rsidR="00961FF5" w:rsidRPr="00710C05">
        <w:rPr>
          <w:rFonts w:ascii="Arial" w:hAnsi="Arial" w:cs="Arial"/>
          <w:sz w:val="24"/>
          <w:szCs w:val="24"/>
        </w:rPr>
        <w:t>, as predicted by the National Weather Service, Forecast Office Spokane, Washington.</w:t>
      </w:r>
    </w:p>
    <w:p w14:paraId="3A23C1A2" w14:textId="77777777" w:rsidR="005A15D7" w:rsidRPr="00710C05" w:rsidRDefault="005A15D7" w:rsidP="00961FF5">
      <w:pPr>
        <w:spacing w:line="247" w:lineRule="auto"/>
        <w:ind w:left="720" w:hanging="720"/>
        <w:rPr>
          <w:rFonts w:ascii="Arial" w:hAnsi="Arial" w:cs="Arial"/>
          <w:b/>
          <w:bCs/>
          <w:sz w:val="24"/>
          <w:szCs w:val="24"/>
        </w:rPr>
      </w:pPr>
    </w:p>
    <w:p w14:paraId="3AB5A28E" w14:textId="4354815C" w:rsidR="005A15D7" w:rsidRPr="00710C05" w:rsidRDefault="00CF458C" w:rsidP="00961FF5">
      <w:pPr>
        <w:spacing w:line="247" w:lineRule="auto"/>
        <w:ind w:left="720" w:hanging="720"/>
        <w:rPr>
          <w:rFonts w:ascii="Arial" w:hAnsi="Arial" w:cs="Arial"/>
          <w:sz w:val="24"/>
          <w:szCs w:val="24"/>
        </w:rPr>
      </w:pPr>
      <w:r w:rsidRPr="00710C05">
        <w:rPr>
          <w:rFonts w:ascii="Arial" w:hAnsi="Arial" w:cs="Arial"/>
          <w:sz w:val="24"/>
          <w:szCs w:val="24"/>
        </w:rPr>
        <w:t xml:space="preserve">   B.     “</w:t>
      </w:r>
      <w:r w:rsidR="005A15D7" w:rsidRPr="00710C05">
        <w:rPr>
          <w:rFonts w:ascii="Arial" w:hAnsi="Arial" w:cs="Arial"/>
          <w:sz w:val="24"/>
          <w:szCs w:val="24"/>
        </w:rPr>
        <w:t>Wind chill</w:t>
      </w:r>
      <w:r w:rsidRPr="00710C05">
        <w:rPr>
          <w:rFonts w:ascii="Arial" w:hAnsi="Arial" w:cs="Arial"/>
          <w:sz w:val="24"/>
          <w:szCs w:val="24"/>
        </w:rPr>
        <w:t>”</w:t>
      </w:r>
      <w:r w:rsidR="005A15D7" w:rsidRPr="00710C05">
        <w:rPr>
          <w:rFonts w:ascii="Arial" w:hAnsi="Arial" w:cs="Arial"/>
          <w:sz w:val="24"/>
          <w:szCs w:val="24"/>
        </w:rPr>
        <w:t xml:space="preserve"> means the apparent temperature where the factor at which increased wind speeds accelerate heat loss from exposed skin and is a measure of this effect</w:t>
      </w:r>
      <w:r w:rsidR="008D71C7" w:rsidRPr="00710C05">
        <w:rPr>
          <w:rFonts w:ascii="Arial" w:hAnsi="Arial" w:cs="Arial"/>
          <w:sz w:val="24"/>
          <w:szCs w:val="24"/>
        </w:rPr>
        <w:t xml:space="preserve">, as predicted </w:t>
      </w:r>
      <w:r w:rsidR="00551D41" w:rsidRPr="00710C05">
        <w:rPr>
          <w:rFonts w:ascii="Arial" w:hAnsi="Arial" w:cs="Arial"/>
          <w:sz w:val="24"/>
          <w:szCs w:val="24"/>
        </w:rPr>
        <w:t>by the National Weather Service</w:t>
      </w:r>
      <w:r w:rsidR="00FE5F2B" w:rsidRPr="00710C05">
        <w:rPr>
          <w:rFonts w:ascii="Arial" w:hAnsi="Arial" w:cs="Arial"/>
          <w:sz w:val="24"/>
          <w:szCs w:val="24"/>
        </w:rPr>
        <w:t xml:space="preserve">, </w:t>
      </w:r>
      <w:r w:rsidR="00961FF5" w:rsidRPr="00710C05">
        <w:rPr>
          <w:rFonts w:ascii="Arial" w:hAnsi="Arial" w:cs="Arial"/>
          <w:sz w:val="24"/>
          <w:szCs w:val="24"/>
        </w:rPr>
        <w:t xml:space="preserve">Forecast Office </w:t>
      </w:r>
      <w:r w:rsidR="00FE5F2B" w:rsidRPr="00710C05">
        <w:rPr>
          <w:rFonts w:ascii="Arial" w:hAnsi="Arial" w:cs="Arial"/>
          <w:sz w:val="24"/>
          <w:szCs w:val="24"/>
        </w:rPr>
        <w:t>Spokane</w:t>
      </w:r>
      <w:r w:rsidR="00961FF5" w:rsidRPr="00710C05">
        <w:rPr>
          <w:rFonts w:ascii="Arial" w:hAnsi="Arial" w:cs="Arial"/>
          <w:sz w:val="24"/>
          <w:szCs w:val="24"/>
        </w:rPr>
        <w:t>, Washington</w:t>
      </w:r>
      <w:r w:rsidR="005A15D7" w:rsidRPr="00710C05">
        <w:rPr>
          <w:rFonts w:ascii="Arial" w:hAnsi="Arial" w:cs="Arial"/>
          <w:sz w:val="24"/>
          <w:szCs w:val="24"/>
        </w:rPr>
        <w:t>.</w:t>
      </w:r>
    </w:p>
    <w:p w14:paraId="1B4DA16E" w14:textId="77777777" w:rsidR="00CF458C" w:rsidRPr="00710C05" w:rsidRDefault="00CF458C" w:rsidP="00CF458C">
      <w:pPr>
        <w:pStyle w:val="ListParagraph"/>
        <w:rPr>
          <w:rFonts w:ascii="Arial" w:hAnsi="Arial" w:cs="Arial"/>
          <w:color w:val="000000"/>
          <w:sz w:val="24"/>
          <w:szCs w:val="24"/>
          <w:u w:val="single"/>
        </w:rPr>
      </w:pPr>
    </w:p>
    <w:p w14:paraId="0F874382" w14:textId="33E138D2" w:rsidR="00EB2C63" w:rsidRPr="00710C05" w:rsidRDefault="00EB2C63" w:rsidP="0039422B">
      <w:pPr>
        <w:widowControl/>
        <w:autoSpaceDE/>
        <w:autoSpaceDN/>
        <w:spacing w:line="247" w:lineRule="auto"/>
        <w:ind w:firstLine="360"/>
        <w:rPr>
          <w:rFonts w:ascii="Arial" w:hAnsi="Arial" w:cs="Arial"/>
          <w:sz w:val="24"/>
          <w:szCs w:val="24"/>
        </w:rPr>
      </w:pPr>
      <w:r w:rsidRPr="00710C05">
        <w:rPr>
          <w:rFonts w:ascii="Arial" w:hAnsi="Arial" w:cs="Arial"/>
          <w:b/>
          <w:bCs/>
          <w:sz w:val="24"/>
          <w:szCs w:val="24"/>
        </w:rPr>
        <w:t xml:space="preserve">Section </w:t>
      </w:r>
      <w:r w:rsidR="00591F7C">
        <w:rPr>
          <w:rFonts w:ascii="Arial" w:hAnsi="Arial" w:cs="Arial"/>
          <w:b/>
          <w:bCs/>
          <w:sz w:val="24"/>
          <w:szCs w:val="24"/>
        </w:rPr>
        <w:t>3</w:t>
      </w:r>
      <w:r w:rsidRPr="00710C05">
        <w:rPr>
          <w:rFonts w:ascii="Arial" w:hAnsi="Arial" w:cs="Arial"/>
          <w:sz w:val="24"/>
          <w:szCs w:val="24"/>
        </w:rPr>
        <w:t xml:space="preserve">.  That section </w:t>
      </w:r>
      <w:r w:rsidR="00262D08" w:rsidRPr="00710C05">
        <w:rPr>
          <w:rFonts w:ascii="Arial" w:hAnsi="Arial" w:cs="Arial"/>
          <w:sz w:val="24"/>
          <w:szCs w:val="24"/>
        </w:rPr>
        <w:t>18.05.</w:t>
      </w:r>
      <w:r w:rsidR="00284E41" w:rsidRPr="00710C05">
        <w:rPr>
          <w:rFonts w:ascii="Arial" w:hAnsi="Arial" w:cs="Arial"/>
          <w:sz w:val="24"/>
          <w:szCs w:val="24"/>
        </w:rPr>
        <w:t>020</w:t>
      </w:r>
      <w:r w:rsidRPr="00710C05">
        <w:rPr>
          <w:rFonts w:ascii="Arial" w:hAnsi="Arial" w:cs="Arial"/>
          <w:sz w:val="24"/>
          <w:szCs w:val="24"/>
        </w:rPr>
        <w:t xml:space="preserve"> of the Spokane </w:t>
      </w:r>
      <w:r w:rsidR="008A2F17" w:rsidRPr="00710C05">
        <w:rPr>
          <w:rFonts w:ascii="Arial" w:hAnsi="Arial" w:cs="Arial"/>
          <w:sz w:val="24"/>
          <w:szCs w:val="24"/>
        </w:rPr>
        <w:t>Municipal</w:t>
      </w:r>
      <w:r w:rsidRPr="00710C05">
        <w:rPr>
          <w:rFonts w:ascii="Arial" w:hAnsi="Arial" w:cs="Arial"/>
          <w:sz w:val="24"/>
          <w:szCs w:val="24"/>
        </w:rPr>
        <w:t xml:space="preserve"> Code is amended to read as follows:</w:t>
      </w:r>
    </w:p>
    <w:p w14:paraId="45B64ED1" w14:textId="77777777" w:rsidR="00EB2C63" w:rsidRPr="00710C05" w:rsidRDefault="00EB2C63" w:rsidP="0039422B">
      <w:pPr>
        <w:widowControl/>
        <w:autoSpaceDE/>
        <w:autoSpaceDN/>
        <w:spacing w:line="247" w:lineRule="auto"/>
        <w:rPr>
          <w:rFonts w:ascii="Arial" w:hAnsi="Arial" w:cs="Arial"/>
          <w:sz w:val="24"/>
          <w:szCs w:val="24"/>
        </w:rPr>
      </w:pPr>
    </w:p>
    <w:p w14:paraId="2B4F2FC6" w14:textId="51E586B0" w:rsidR="0058664C" w:rsidRPr="00710C05" w:rsidRDefault="0058664C" w:rsidP="0039422B">
      <w:pPr>
        <w:widowControl/>
        <w:autoSpaceDE/>
        <w:autoSpaceDN/>
        <w:spacing w:line="247" w:lineRule="auto"/>
        <w:rPr>
          <w:rFonts w:ascii="Arial" w:hAnsi="Arial" w:cs="Arial"/>
          <w:color w:val="000000"/>
          <w:sz w:val="24"/>
          <w:szCs w:val="24"/>
          <w:shd w:val="clear" w:color="auto" w:fill="FFFFFF"/>
        </w:rPr>
      </w:pPr>
      <w:r w:rsidRPr="00710C05">
        <w:rPr>
          <w:rFonts w:ascii="Arial" w:hAnsi="Arial" w:cs="Arial"/>
          <w:b/>
          <w:bCs/>
          <w:sz w:val="24"/>
          <w:szCs w:val="24"/>
          <w:shd w:val="clear" w:color="auto" w:fill="FFFFFF"/>
        </w:rPr>
        <w:t>Section 18.05.020</w:t>
      </w:r>
      <w:r w:rsidR="00011089" w:rsidRPr="00710C05">
        <w:rPr>
          <w:rFonts w:ascii="Arial" w:hAnsi="Arial" w:cs="Arial"/>
          <w:b/>
          <w:bCs/>
          <w:sz w:val="24"/>
          <w:szCs w:val="24"/>
          <w:shd w:val="clear" w:color="auto" w:fill="FFFFFF"/>
        </w:rPr>
        <w:t xml:space="preserve"> </w:t>
      </w:r>
      <w:r w:rsidRPr="00710C05">
        <w:rPr>
          <w:rFonts w:ascii="Arial" w:hAnsi="Arial" w:cs="Arial"/>
          <w:b/>
          <w:bCs/>
          <w:sz w:val="24"/>
          <w:szCs w:val="24"/>
          <w:shd w:val="clear" w:color="auto" w:fill="FFFFFF"/>
        </w:rPr>
        <w:t>Activation Criteria</w:t>
      </w:r>
    </w:p>
    <w:p w14:paraId="256D54A7" w14:textId="77777777" w:rsidR="00262D08" w:rsidRPr="00710C05" w:rsidRDefault="00262D08" w:rsidP="001D164D">
      <w:pPr>
        <w:widowControl/>
        <w:numPr>
          <w:ilvl w:val="0"/>
          <w:numId w:val="33"/>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shd w:val="clear" w:color="auto" w:fill="FFFFFF"/>
        </w:rPr>
        <w:t>The activation criteria for inclement weather centers beyond existing homeless shelter capacity in the City of Spokane are as follows:</w:t>
      </w:r>
    </w:p>
    <w:p w14:paraId="6E553E97" w14:textId="77777777" w:rsidR="00262D08" w:rsidRPr="00710C05" w:rsidRDefault="00262D08" w:rsidP="001D164D">
      <w:pPr>
        <w:widowControl/>
        <w:numPr>
          <w:ilvl w:val="1"/>
          <w:numId w:val="34"/>
        </w:numPr>
        <w:shd w:val="clear" w:color="auto" w:fill="FFFFFF"/>
        <w:autoSpaceDE/>
        <w:autoSpaceDN/>
        <w:spacing w:before="100" w:beforeAutospacing="1" w:after="100" w:afterAutospacing="1"/>
        <w:jc w:val="both"/>
        <w:rPr>
          <w:rFonts w:ascii="Arial" w:hAnsi="Arial" w:cs="Arial"/>
          <w:sz w:val="24"/>
          <w:szCs w:val="24"/>
        </w:rPr>
      </w:pPr>
      <w:r w:rsidRPr="00710C05">
        <w:rPr>
          <w:rFonts w:ascii="Arial" w:hAnsi="Arial" w:cs="Arial"/>
          <w:sz w:val="24"/>
          <w:szCs w:val="24"/>
          <w:shd w:val="clear" w:color="auto" w:fill="FFFFFF"/>
        </w:rPr>
        <w:t>Warming centers sufficient to meet the shelter needs of currently unsheltered homeless individuals and other vulnerable individuals seeking shelter in Spokane ((</w:t>
      </w:r>
      <w:r w:rsidRPr="00710C05">
        <w:rPr>
          <w:rFonts w:ascii="Arial" w:hAnsi="Arial" w:cs="Arial"/>
          <w:strike/>
          <w:sz w:val="24"/>
          <w:szCs w:val="24"/>
          <w:shd w:val="clear" w:color="auto" w:fill="FFFFFF"/>
        </w:rPr>
        <w:t>will be))</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should be</w:t>
      </w:r>
      <w:r w:rsidRPr="00710C05">
        <w:rPr>
          <w:rFonts w:ascii="Arial" w:hAnsi="Arial" w:cs="Arial"/>
          <w:sz w:val="24"/>
          <w:szCs w:val="24"/>
          <w:shd w:val="clear" w:color="auto" w:fill="FFFFFF"/>
        </w:rPr>
        <w:t xml:space="preserve"> activated on each day during which the ((</w:t>
      </w:r>
      <w:r w:rsidRPr="00710C05">
        <w:rPr>
          <w:rFonts w:ascii="Arial" w:hAnsi="Arial" w:cs="Arial"/>
          <w:strike/>
          <w:sz w:val="24"/>
          <w:szCs w:val="24"/>
          <w:shd w:val="clear" w:color="auto" w:fill="FFFFFF"/>
        </w:rPr>
        <w:t>temperature</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wind chill</w:t>
      </w:r>
      <w:r w:rsidRPr="00710C05">
        <w:rPr>
          <w:rFonts w:ascii="Arial" w:hAnsi="Arial" w:cs="Arial"/>
          <w:sz w:val="24"/>
          <w:szCs w:val="24"/>
          <w:shd w:val="clear" w:color="auto" w:fill="FFFFFF"/>
        </w:rPr>
        <w:t xml:space="preserve"> is predicted by the National Weather Service to be </w:t>
      </w:r>
      <w:r w:rsidRPr="00710C05">
        <w:rPr>
          <w:rFonts w:ascii="Arial" w:hAnsi="Arial" w:cs="Arial"/>
          <w:sz w:val="24"/>
          <w:szCs w:val="24"/>
          <w:u w:val="single"/>
          <w:shd w:val="clear" w:color="auto" w:fill="FFFFFF"/>
        </w:rPr>
        <w:t>thirty-two</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w:t>
      </w:r>
      <w:r w:rsidRPr="00710C05">
        <w:rPr>
          <w:rFonts w:ascii="Arial" w:hAnsi="Arial" w:cs="Arial"/>
          <w:sz w:val="24"/>
          <w:szCs w:val="24"/>
          <w:shd w:val="clear" w:color="auto" w:fill="FFFFFF"/>
        </w:rPr>
        <w:t>32</w:t>
      </w:r>
      <w:r w:rsidRPr="00710C05">
        <w:rPr>
          <w:rFonts w:ascii="Arial" w:hAnsi="Arial" w:cs="Arial"/>
          <w:sz w:val="24"/>
          <w:szCs w:val="24"/>
          <w:u w:val="single"/>
          <w:shd w:val="clear" w:color="auto" w:fill="FFFFFF"/>
        </w:rPr>
        <w:t>)</w:t>
      </w:r>
      <w:r w:rsidRPr="00710C05">
        <w:rPr>
          <w:rFonts w:ascii="Arial" w:hAnsi="Arial" w:cs="Arial"/>
          <w:sz w:val="24"/>
          <w:szCs w:val="24"/>
          <w:shd w:val="clear" w:color="auto" w:fill="FFFFFF"/>
        </w:rPr>
        <w:t xml:space="preserve"> degrees Fahrenheit or lower. ((</w:t>
      </w:r>
      <w:r w:rsidRPr="00710C05">
        <w:rPr>
          <w:rFonts w:ascii="Arial" w:hAnsi="Arial" w:cs="Arial"/>
          <w:strike/>
          <w:sz w:val="24"/>
          <w:szCs w:val="24"/>
          <w:shd w:val="clear" w:color="auto" w:fill="FFFFFF"/>
        </w:rPr>
        <w:t>and designated low-barrier shelter space was at ninety percent (90%) capacity or greater during the previous night.</w:t>
      </w:r>
      <w:r w:rsidRPr="00710C05">
        <w:rPr>
          <w:rFonts w:ascii="Arial" w:hAnsi="Arial" w:cs="Arial"/>
          <w:sz w:val="24"/>
          <w:szCs w:val="24"/>
          <w:shd w:val="clear" w:color="auto" w:fill="FFFFFF"/>
        </w:rPr>
        <w:t>)) The warming centers ((</w:t>
      </w:r>
      <w:r w:rsidRPr="00710C05">
        <w:rPr>
          <w:rFonts w:ascii="Arial" w:hAnsi="Arial" w:cs="Arial"/>
          <w:strike/>
          <w:sz w:val="24"/>
          <w:szCs w:val="24"/>
          <w:shd w:val="clear" w:color="auto" w:fill="FFFFFF"/>
        </w:rPr>
        <w:t>will</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should</w:t>
      </w:r>
      <w:r w:rsidRPr="00710C05">
        <w:rPr>
          <w:rFonts w:ascii="Arial" w:hAnsi="Arial" w:cs="Arial"/>
          <w:sz w:val="24"/>
          <w:szCs w:val="24"/>
          <w:shd w:val="clear" w:color="auto" w:fill="FFFFFF"/>
        </w:rPr>
        <w:t xml:space="preserve"> operate at a minimum during the hours that ((</w:t>
      </w:r>
      <w:r w:rsidRPr="00710C05">
        <w:rPr>
          <w:rFonts w:ascii="Arial" w:hAnsi="Arial" w:cs="Arial"/>
          <w:strike/>
          <w:sz w:val="24"/>
          <w:szCs w:val="24"/>
          <w:shd w:val="clear" w:color="auto" w:fill="FFFFFF"/>
        </w:rPr>
        <w:t>temperatures are</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the wind chill is</w:t>
      </w:r>
      <w:r w:rsidRPr="00710C05">
        <w:rPr>
          <w:rFonts w:ascii="Arial" w:hAnsi="Arial" w:cs="Arial"/>
          <w:sz w:val="24"/>
          <w:szCs w:val="24"/>
          <w:shd w:val="clear" w:color="auto" w:fill="FFFFFF"/>
        </w:rPr>
        <w:t xml:space="preserve"> lower than thirty-two (32) degrees Fahrenheit. The City may, by contract with its center provider(s), raise the activation temperature for warming centers, but in no event ((</w:t>
      </w:r>
      <w:r w:rsidRPr="00710C05">
        <w:rPr>
          <w:rFonts w:ascii="Arial" w:hAnsi="Arial" w:cs="Arial"/>
          <w:strike/>
          <w:sz w:val="24"/>
          <w:szCs w:val="24"/>
          <w:shd w:val="clear" w:color="auto" w:fill="FFFFFF"/>
        </w:rPr>
        <w:t>will</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should</w:t>
      </w:r>
      <w:r w:rsidRPr="00710C05">
        <w:rPr>
          <w:rFonts w:ascii="Arial" w:hAnsi="Arial" w:cs="Arial"/>
          <w:sz w:val="24"/>
          <w:szCs w:val="24"/>
          <w:shd w:val="clear" w:color="auto" w:fill="FFFFFF"/>
        </w:rPr>
        <w:t xml:space="preserve"> the activation ((</w:t>
      </w:r>
      <w:r w:rsidRPr="00710C05">
        <w:rPr>
          <w:rFonts w:ascii="Arial" w:hAnsi="Arial" w:cs="Arial"/>
          <w:strike/>
          <w:sz w:val="24"/>
          <w:szCs w:val="24"/>
          <w:shd w:val="clear" w:color="auto" w:fill="FFFFFF"/>
        </w:rPr>
        <w:t>temperature</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threshold</w:t>
      </w:r>
      <w:r w:rsidRPr="00710C05">
        <w:rPr>
          <w:rFonts w:ascii="Arial" w:hAnsi="Arial" w:cs="Arial"/>
          <w:sz w:val="24"/>
          <w:szCs w:val="24"/>
          <w:shd w:val="clear" w:color="auto" w:fill="FFFFFF"/>
        </w:rPr>
        <w:t xml:space="preserve"> be lower than thirty-two (32) degrees Fahrenheit.</w:t>
      </w:r>
    </w:p>
    <w:p w14:paraId="574F2256" w14:textId="445D9EDF" w:rsidR="00262D08" w:rsidRPr="00710C05" w:rsidRDefault="00262D08" w:rsidP="001D164D">
      <w:pPr>
        <w:widowControl/>
        <w:numPr>
          <w:ilvl w:val="1"/>
          <w:numId w:val="35"/>
        </w:numPr>
        <w:shd w:val="clear" w:color="auto" w:fill="FFFFFF"/>
        <w:autoSpaceDE/>
        <w:autoSpaceDN/>
        <w:spacing w:before="100" w:beforeAutospacing="1" w:after="100" w:afterAutospacing="1"/>
        <w:jc w:val="both"/>
        <w:rPr>
          <w:rFonts w:ascii="Arial" w:hAnsi="Arial" w:cs="Arial"/>
          <w:sz w:val="24"/>
          <w:szCs w:val="24"/>
        </w:rPr>
      </w:pPr>
      <w:r w:rsidRPr="00710C05">
        <w:rPr>
          <w:rFonts w:ascii="Arial" w:hAnsi="Arial" w:cs="Arial"/>
          <w:sz w:val="24"/>
          <w:szCs w:val="24"/>
          <w:shd w:val="clear" w:color="auto" w:fill="FFFFFF"/>
        </w:rPr>
        <w:t>Cooling centers sufficient to meet the shelter needs of currently unsheltered homeless individuals and other vulnerable individuals seeking cooling shelter within the City ((</w:t>
      </w:r>
      <w:r w:rsidRPr="00710C05">
        <w:rPr>
          <w:rFonts w:ascii="Arial" w:hAnsi="Arial" w:cs="Arial"/>
          <w:strike/>
          <w:sz w:val="24"/>
          <w:szCs w:val="24"/>
          <w:shd w:val="clear" w:color="auto" w:fill="FFFFFF"/>
        </w:rPr>
        <w:t>will be))</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should be</w:t>
      </w:r>
      <w:r w:rsidRPr="00710C05">
        <w:rPr>
          <w:rFonts w:ascii="Arial" w:hAnsi="Arial" w:cs="Arial"/>
          <w:sz w:val="24"/>
          <w:szCs w:val="24"/>
          <w:shd w:val="clear" w:color="auto" w:fill="FFFFFF"/>
        </w:rPr>
        <w:t xml:space="preserve"> activated when the ((</w:t>
      </w:r>
      <w:r w:rsidRPr="00710C05">
        <w:rPr>
          <w:rFonts w:ascii="Arial" w:hAnsi="Arial" w:cs="Arial"/>
          <w:strike/>
          <w:sz w:val="24"/>
          <w:szCs w:val="24"/>
          <w:shd w:val="clear" w:color="auto" w:fill="FFFFFF"/>
        </w:rPr>
        <w:t>temperature</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heat index</w:t>
      </w:r>
      <w:r w:rsidRPr="00710C05">
        <w:rPr>
          <w:rFonts w:ascii="Arial" w:hAnsi="Arial" w:cs="Arial"/>
          <w:sz w:val="24"/>
          <w:szCs w:val="24"/>
          <w:shd w:val="clear" w:color="auto" w:fill="FFFFFF"/>
        </w:rPr>
        <w:t xml:space="preserve"> is predicted by the National Weather Service to be 95 (ninety-five) degrees Fahrenheit or higher for two (2) consecutive days or more. The cooling centers ((</w:t>
      </w:r>
      <w:r w:rsidRPr="00710C05">
        <w:rPr>
          <w:rFonts w:ascii="Arial" w:hAnsi="Arial" w:cs="Arial"/>
          <w:strike/>
          <w:sz w:val="24"/>
          <w:szCs w:val="24"/>
          <w:shd w:val="clear" w:color="auto" w:fill="FFFFFF"/>
        </w:rPr>
        <w:t>will be))</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should be</w:t>
      </w:r>
      <w:r w:rsidRPr="00710C05">
        <w:rPr>
          <w:rFonts w:ascii="Arial" w:hAnsi="Arial" w:cs="Arial"/>
          <w:sz w:val="24"/>
          <w:szCs w:val="24"/>
          <w:shd w:val="clear" w:color="auto" w:fill="FFFFFF"/>
        </w:rPr>
        <w:t xml:space="preserve"> operated at a minimum during all hours when the temperature is 95 (ninety-five) degrees Fahrenheit or higher. The City may, by contract with its center provider(s) extend the hours of operation and/or lower the activation ((</w:t>
      </w:r>
      <w:r w:rsidRPr="00710C05">
        <w:rPr>
          <w:rFonts w:ascii="Arial" w:hAnsi="Arial" w:cs="Arial"/>
          <w:strike/>
          <w:sz w:val="24"/>
          <w:szCs w:val="24"/>
          <w:shd w:val="clear" w:color="auto" w:fill="FFFFFF"/>
        </w:rPr>
        <w:t>temperature</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threshold</w:t>
      </w:r>
      <w:r w:rsidRPr="00710C05">
        <w:rPr>
          <w:rFonts w:ascii="Arial" w:hAnsi="Arial" w:cs="Arial"/>
          <w:sz w:val="24"/>
          <w:szCs w:val="24"/>
          <w:shd w:val="clear" w:color="auto" w:fill="FFFFFF"/>
        </w:rPr>
        <w:t xml:space="preserve"> for cooling centers. The City should seek out a network of cooling center locations throughout the City at schools, libraries, churches and community centers and encourage other </w:t>
      </w:r>
      <w:r w:rsidR="008A2F17" w:rsidRPr="00710C05">
        <w:rPr>
          <w:rFonts w:ascii="Arial" w:hAnsi="Arial" w:cs="Arial"/>
          <w:sz w:val="24"/>
          <w:szCs w:val="24"/>
          <w:shd w:val="clear" w:color="auto" w:fill="FFFFFF"/>
        </w:rPr>
        <w:t>municipal</w:t>
      </w:r>
      <w:r w:rsidRPr="00710C05">
        <w:rPr>
          <w:rFonts w:ascii="Arial" w:hAnsi="Arial" w:cs="Arial"/>
          <w:sz w:val="24"/>
          <w:szCs w:val="24"/>
          <w:shd w:val="clear" w:color="auto" w:fill="FFFFFF"/>
        </w:rPr>
        <w:t xml:space="preserve"> governments to join in providing a regional cooling center network.</w:t>
      </w:r>
    </w:p>
    <w:p w14:paraId="11E52446" w14:textId="77777777" w:rsidR="00262D08" w:rsidRPr="00710C05" w:rsidRDefault="00262D08" w:rsidP="001D164D">
      <w:pPr>
        <w:widowControl/>
        <w:numPr>
          <w:ilvl w:val="1"/>
          <w:numId w:val="36"/>
        </w:numPr>
        <w:shd w:val="clear" w:color="auto" w:fill="FFFFFF"/>
        <w:autoSpaceDE/>
        <w:autoSpaceDN/>
        <w:spacing w:before="100" w:beforeAutospacing="1" w:after="100" w:afterAutospacing="1"/>
        <w:jc w:val="both"/>
        <w:rPr>
          <w:rFonts w:ascii="Arial" w:hAnsi="Arial" w:cs="Arial"/>
          <w:sz w:val="24"/>
          <w:szCs w:val="24"/>
        </w:rPr>
      </w:pPr>
      <w:r w:rsidRPr="00710C05">
        <w:rPr>
          <w:rFonts w:ascii="Arial" w:hAnsi="Arial" w:cs="Arial"/>
          <w:sz w:val="24"/>
          <w:szCs w:val="24"/>
          <w:shd w:val="clear" w:color="auto" w:fill="FFFFFF"/>
        </w:rPr>
        <w:t>Safe air centers sufficient to meet the shelter needs of currently unsheltered homeless individuals and other vulnerable individuals seeking safe air shelter within the City ((</w:t>
      </w:r>
      <w:r w:rsidRPr="00710C05">
        <w:rPr>
          <w:rFonts w:ascii="Arial" w:hAnsi="Arial" w:cs="Arial"/>
          <w:strike/>
          <w:sz w:val="24"/>
          <w:szCs w:val="24"/>
          <w:shd w:val="clear" w:color="auto" w:fill="FFFFFF"/>
        </w:rPr>
        <w:t>will be))</w:t>
      </w:r>
      <w:r w:rsidRPr="00710C05">
        <w:rPr>
          <w:rFonts w:ascii="Arial" w:hAnsi="Arial" w:cs="Arial"/>
          <w:sz w:val="24"/>
          <w:szCs w:val="24"/>
          <w:shd w:val="clear" w:color="auto" w:fill="FFFFFF"/>
        </w:rPr>
        <w:t xml:space="preserve"> </w:t>
      </w:r>
      <w:r w:rsidRPr="00710C05">
        <w:rPr>
          <w:rFonts w:ascii="Arial" w:hAnsi="Arial" w:cs="Arial"/>
          <w:sz w:val="24"/>
          <w:szCs w:val="24"/>
          <w:u w:val="single"/>
          <w:shd w:val="clear" w:color="auto" w:fill="FFFFFF"/>
        </w:rPr>
        <w:t>should be</w:t>
      </w:r>
      <w:r w:rsidRPr="00710C05">
        <w:rPr>
          <w:rFonts w:ascii="Arial" w:hAnsi="Arial" w:cs="Arial"/>
          <w:sz w:val="24"/>
          <w:szCs w:val="24"/>
          <w:shd w:val="clear" w:color="auto" w:fill="FFFFFF"/>
        </w:rPr>
        <w:t xml:space="preserve"> activated for the entire day and evening on which the Spokane Regional Clean Air Agency forecasts the current air quality index to reach 201 or higher.</w:t>
      </w:r>
    </w:p>
    <w:p w14:paraId="1EAD3B8B" w14:textId="77777777" w:rsidR="00262D08" w:rsidRPr="00710C05" w:rsidRDefault="00262D08" w:rsidP="001D164D">
      <w:pPr>
        <w:widowControl/>
        <w:numPr>
          <w:ilvl w:val="1"/>
          <w:numId w:val="37"/>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sz w:val="24"/>
          <w:szCs w:val="24"/>
        </w:rPr>
        <w:t>Emergency centers may also be activated by the Mayor or the Mayor’s designee on any day in which a civil emergency or extreme storm or weather condition exists or is predicted to occur and which, in the determination of the Mayor or the Mayor’s designee, poses a severe threat to the health or safety of vulnerable and unsheltered homeless individuals and families in the City of Spokane.</w:t>
      </w:r>
    </w:p>
    <w:p w14:paraId="7403E461" w14:textId="30198F4A" w:rsidR="00EA7708" w:rsidRPr="00710C05" w:rsidRDefault="00262D08" w:rsidP="001D164D">
      <w:pPr>
        <w:pStyle w:val="ListParagraph"/>
        <w:widowControl/>
        <w:numPr>
          <w:ilvl w:val="0"/>
          <w:numId w:val="33"/>
        </w:numPr>
        <w:shd w:val="clear" w:color="auto" w:fill="FFFFFF"/>
        <w:autoSpaceDE/>
        <w:autoSpaceDN/>
        <w:spacing w:before="100" w:beforeAutospacing="1" w:after="100" w:afterAutospacing="1"/>
        <w:jc w:val="both"/>
        <w:rPr>
          <w:rFonts w:ascii="Arial" w:hAnsi="Arial" w:cs="Arial"/>
          <w:color w:val="000000"/>
          <w:sz w:val="24"/>
          <w:szCs w:val="24"/>
          <w:u w:val="single"/>
        </w:rPr>
      </w:pPr>
      <w:r w:rsidRPr="00710C05">
        <w:rPr>
          <w:rFonts w:ascii="Arial" w:hAnsi="Arial" w:cs="Arial"/>
          <w:color w:val="000000"/>
          <w:sz w:val="24"/>
          <w:szCs w:val="24"/>
          <w:shd w:val="clear" w:color="auto" w:fill="FFFFFF"/>
        </w:rPr>
        <w:lastRenderedPageBreak/>
        <w:t xml:space="preserve">The Community Health and Human Services (“CHHS”) Department shall implement </w:t>
      </w:r>
      <w:r w:rsidR="00B63F68" w:rsidRPr="00710C05">
        <w:rPr>
          <w:rFonts w:ascii="Arial" w:hAnsi="Arial" w:cs="Arial"/>
          <w:color w:val="000000"/>
          <w:sz w:val="24"/>
          <w:szCs w:val="24"/>
          <w:shd w:val="clear" w:color="auto" w:fill="FFFFFF"/>
        </w:rPr>
        <w:t>((</w:t>
      </w:r>
      <w:r w:rsidRPr="00710C05">
        <w:rPr>
          <w:rFonts w:ascii="Arial" w:hAnsi="Arial" w:cs="Arial"/>
          <w:strike/>
          <w:color w:val="000000"/>
          <w:sz w:val="24"/>
          <w:szCs w:val="24"/>
          <w:shd w:val="clear" w:color="auto" w:fill="FFFFFF"/>
        </w:rPr>
        <w:t>the</w:t>
      </w:r>
      <w:r w:rsidR="00B63F68" w:rsidRPr="00710C05">
        <w:rPr>
          <w:rFonts w:ascii="Arial" w:hAnsi="Arial" w:cs="Arial"/>
          <w:color w:val="000000"/>
          <w:sz w:val="24"/>
          <w:szCs w:val="24"/>
          <w:shd w:val="clear" w:color="auto" w:fill="FFFFFF"/>
        </w:rPr>
        <w:t>))</w:t>
      </w:r>
      <w:r w:rsidRPr="00710C05">
        <w:rPr>
          <w:rFonts w:ascii="Arial" w:hAnsi="Arial" w:cs="Arial"/>
          <w:color w:val="000000"/>
          <w:sz w:val="24"/>
          <w:szCs w:val="24"/>
          <w:shd w:val="clear" w:color="auto" w:fill="FFFFFF"/>
        </w:rPr>
        <w:t xml:space="preserve"> appropriate policies and procedures</w:t>
      </w:r>
      <w:r w:rsidR="00034CB0" w:rsidRPr="00710C05">
        <w:rPr>
          <w:rFonts w:ascii="Arial" w:hAnsi="Arial" w:cs="Arial"/>
          <w:color w:val="000000"/>
          <w:sz w:val="24"/>
          <w:szCs w:val="24"/>
          <w:shd w:val="clear" w:color="auto" w:fill="FFFFFF"/>
        </w:rPr>
        <w:t xml:space="preserve"> </w:t>
      </w:r>
      <w:r w:rsidR="00034CB0" w:rsidRPr="00710C05">
        <w:rPr>
          <w:rFonts w:ascii="Arial" w:hAnsi="Arial" w:cs="Arial"/>
          <w:color w:val="000000"/>
          <w:sz w:val="24"/>
          <w:szCs w:val="24"/>
          <w:u w:val="single"/>
          <w:shd w:val="clear" w:color="auto" w:fill="FFFFFF"/>
        </w:rPr>
        <w:t>to ensure availability of emergency shelters</w:t>
      </w:r>
      <w:r w:rsidR="00747C06" w:rsidRPr="00710C05">
        <w:rPr>
          <w:rFonts w:ascii="Arial" w:hAnsi="Arial" w:cs="Arial"/>
          <w:color w:val="000000"/>
          <w:sz w:val="24"/>
          <w:szCs w:val="24"/>
          <w:u w:val="single"/>
          <w:shd w:val="clear" w:color="auto" w:fill="FFFFFF"/>
        </w:rPr>
        <w:t>, which policies and procedures shall include</w:t>
      </w:r>
      <w:r w:rsidR="00D646DF" w:rsidRPr="00710C05">
        <w:rPr>
          <w:rFonts w:ascii="Arial" w:hAnsi="Arial" w:cs="Arial"/>
          <w:color w:val="000000"/>
          <w:sz w:val="24"/>
          <w:szCs w:val="24"/>
          <w:u w:val="single"/>
          <w:shd w:val="clear" w:color="auto" w:fill="FFFFFF"/>
        </w:rPr>
        <w:t xml:space="preserve"> ((</w:t>
      </w:r>
      <w:r w:rsidRPr="00710C05">
        <w:rPr>
          <w:rFonts w:ascii="Arial" w:hAnsi="Arial" w:cs="Arial"/>
          <w:strike/>
          <w:color w:val="000000"/>
          <w:sz w:val="24"/>
          <w:szCs w:val="24"/>
          <w:shd w:val="clear" w:color="auto" w:fill="FFFFFF"/>
        </w:rPr>
        <w:t>including</w:t>
      </w:r>
      <w:r w:rsidR="00D646DF" w:rsidRPr="00710C05">
        <w:rPr>
          <w:rFonts w:ascii="Arial" w:hAnsi="Arial" w:cs="Arial"/>
          <w:color w:val="000000"/>
          <w:sz w:val="24"/>
          <w:szCs w:val="24"/>
          <w:shd w:val="clear" w:color="auto" w:fill="FFFFFF"/>
        </w:rPr>
        <w:t>))</w:t>
      </w:r>
      <w:r w:rsidRPr="00710C05">
        <w:rPr>
          <w:rFonts w:ascii="Arial" w:hAnsi="Arial" w:cs="Arial"/>
          <w:color w:val="000000"/>
          <w:sz w:val="24"/>
          <w:szCs w:val="24"/>
          <w:shd w:val="clear" w:color="auto" w:fill="FFFFFF"/>
        </w:rPr>
        <w:t xml:space="preserve"> without limitation </w:t>
      </w:r>
      <w:r w:rsidR="003957DE" w:rsidRPr="00710C05">
        <w:rPr>
          <w:rFonts w:ascii="Arial" w:hAnsi="Arial" w:cs="Arial"/>
          <w:color w:val="000000"/>
          <w:sz w:val="24"/>
          <w:szCs w:val="24"/>
          <w:shd w:val="clear" w:color="auto" w:fill="FFFFFF"/>
        </w:rPr>
        <w:t>((</w:t>
      </w:r>
      <w:r w:rsidRPr="00710C05">
        <w:rPr>
          <w:rFonts w:ascii="Arial" w:hAnsi="Arial" w:cs="Arial"/>
          <w:strike/>
          <w:color w:val="000000"/>
          <w:sz w:val="24"/>
          <w:szCs w:val="24"/>
          <w:shd w:val="clear" w:color="auto" w:fill="FFFFFF"/>
        </w:rPr>
        <w:t xml:space="preserve">making funding </w:t>
      </w:r>
      <w:r w:rsidRPr="00710C05">
        <w:rPr>
          <w:rFonts w:ascii="Arial" w:hAnsi="Arial" w:cs="Arial"/>
          <w:strike/>
          <w:color w:val="000000"/>
          <w:sz w:val="24"/>
          <w:szCs w:val="24"/>
          <w:u w:val="single"/>
          <w:shd w:val="clear" w:color="auto" w:fill="FFFFFF"/>
        </w:rPr>
        <w:t>requests</w:t>
      </w:r>
      <w:r w:rsidR="0055294E" w:rsidRPr="00710C05">
        <w:rPr>
          <w:rFonts w:ascii="Arial" w:hAnsi="Arial" w:cs="Arial"/>
          <w:color w:val="000000"/>
          <w:sz w:val="24"/>
          <w:szCs w:val="24"/>
          <w:u w:val="single"/>
          <w:shd w:val="clear" w:color="auto" w:fill="FFFFFF"/>
        </w:rPr>
        <w:t>))</w:t>
      </w:r>
      <w:r w:rsidR="00EA7708" w:rsidRPr="00710C05">
        <w:rPr>
          <w:rFonts w:ascii="Arial" w:hAnsi="Arial" w:cs="Arial"/>
          <w:color w:val="000000"/>
          <w:sz w:val="24"/>
          <w:szCs w:val="24"/>
          <w:u w:val="single"/>
          <w:shd w:val="clear" w:color="auto" w:fill="FFFFFF"/>
        </w:rPr>
        <w:t xml:space="preserve"> the following actions:</w:t>
      </w:r>
      <w:r w:rsidRPr="00710C05">
        <w:rPr>
          <w:rFonts w:ascii="Arial" w:hAnsi="Arial" w:cs="Arial"/>
          <w:color w:val="000000"/>
          <w:sz w:val="24"/>
          <w:szCs w:val="24"/>
          <w:u w:val="single"/>
          <w:shd w:val="clear" w:color="auto" w:fill="FFFFFF"/>
        </w:rPr>
        <w:t xml:space="preserve"> </w:t>
      </w:r>
    </w:p>
    <w:p w14:paraId="1AB74251" w14:textId="725B9877" w:rsidR="00EA7708" w:rsidRPr="00710C05" w:rsidRDefault="0035229C" w:rsidP="001D164D">
      <w:pPr>
        <w:pStyle w:val="ListParagraph"/>
        <w:widowControl/>
        <w:numPr>
          <w:ilvl w:val="0"/>
          <w:numId w:val="39"/>
        </w:numPr>
        <w:shd w:val="clear" w:color="auto" w:fill="FFFFFF"/>
        <w:autoSpaceDE/>
        <w:autoSpaceDN/>
        <w:spacing w:before="120" w:after="120"/>
        <w:jc w:val="both"/>
        <w:rPr>
          <w:rFonts w:ascii="Arial" w:hAnsi="Arial" w:cs="Arial"/>
          <w:color w:val="000000"/>
          <w:sz w:val="24"/>
          <w:szCs w:val="24"/>
          <w:u w:val="single"/>
        </w:rPr>
      </w:pPr>
      <w:r w:rsidRPr="00710C05">
        <w:rPr>
          <w:rFonts w:ascii="Arial" w:hAnsi="Arial" w:cs="Arial"/>
          <w:color w:val="000000"/>
          <w:sz w:val="24"/>
          <w:szCs w:val="24"/>
          <w:u w:val="single"/>
        </w:rPr>
        <w:t xml:space="preserve">Submitting </w:t>
      </w:r>
      <w:r w:rsidR="00CA6419" w:rsidRPr="00710C05">
        <w:rPr>
          <w:rFonts w:ascii="Arial" w:hAnsi="Arial" w:cs="Arial"/>
          <w:color w:val="000000"/>
          <w:sz w:val="24"/>
          <w:szCs w:val="24"/>
          <w:u w:val="single"/>
        </w:rPr>
        <w:t>funding requests to the City Council</w:t>
      </w:r>
      <w:r w:rsidR="00E006C4" w:rsidRPr="00710C05">
        <w:rPr>
          <w:rFonts w:ascii="Arial" w:hAnsi="Arial" w:cs="Arial"/>
          <w:color w:val="000000"/>
          <w:sz w:val="24"/>
          <w:szCs w:val="24"/>
          <w:u w:val="single"/>
        </w:rPr>
        <w:t xml:space="preserve"> as part of the annual or biennial budget preparation;</w:t>
      </w:r>
      <w:r w:rsidR="00CA6419" w:rsidRPr="00710C05">
        <w:rPr>
          <w:rFonts w:ascii="Arial" w:hAnsi="Arial" w:cs="Arial"/>
          <w:color w:val="000000"/>
          <w:sz w:val="24"/>
          <w:szCs w:val="24"/>
          <w:u w:val="single"/>
        </w:rPr>
        <w:t xml:space="preserve"> </w:t>
      </w:r>
      <w:r w:rsidR="00617DDA" w:rsidRPr="00710C05">
        <w:rPr>
          <w:rFonts w:ascii="Arial" w:hAnsi="Arial" w:cs="Arial"/>
          <w:color w:val="000000"/>
          <w:sz w:val="24"/>
          <w:szCs w:val="24"/>
          <w:u w:val="single"/>
        </w:rPr>
        <w:t>and</w:t>
      </w:r>
    </w:p>
    <w:p w14:paraId="17657F00" w14:textId="67C7F23A" w:rsidR="00E26EA4" w:rsidRPr="00710C05" w:rsidRDefault="00E006C4" w:rsidP="001D164D">
      <w:pPr>
        <w:pStyle w:val="ListParagraph"/>
        <w:widowControl/>
        <w:numPr>
          <w:ilvl w:val="0"/>
          <w:numId w:val="39"/>
        </w:numPr>
        <w:shd w:val="clear" w:color="auto" w:fill="FFFFFF"/>
        <w:autoSpaceDE/>
        <w:autoSpaceDN/>
        <w:spacing w:before="120" w:after="120"/>
        <w:jc w:val="both"/>
        <w:rPr>
          <w:rFonts w:ascii="Arial" w:hAnsi="Arial" w:cs="Arial"/>
          <w:color w:val="000000"/>
          <w:sz w:val="24"/>
          <w:szCs w:val="24"/>
          <w:u w:val="single"/>
          <w:shd w:val="clear" w:color="auto" w:fill="FFFFFF"/>
        </w:rPr>
      </w:pPr>
      <w:r w:rsidRPr="00710C05">
        <w:rPr>
          <w:rFonts w:ascii="Arial" w:hAnsi="Arial" w:cs="Arial"/>
          <w:color w:val="000000"/>
          <w:sz w:val="24"/>
          <w:szCs w:val="24"/>
          <w:u w:val="single"/>
          <w:shd w:val="clear" w:color="auto" w:fill="FFFFFF"/>
        </w:rPr>
        <w:t>I</w:t>
      </w:r>
      <w:r w:rsidR="00262D08" w:rsidRPr="00710C05">
        <w:rPr>
          <w:rFonts w:ascii="Arial" w:hAnsi="Arial" w:cs="Arial"/>
          <w:color w:val="000000"/>
          <w:sz w:val="24"/>
          <w:szCs w:val="24"/>
          <w:u w:val="single"/>
          <w:shd w:val="clear" w:color="auto" w:fill="FFFFFF"/>
        </w:rPr>
        <w:t>ssuing either a request for proposals, notice of funding availability or both no later than August 1 of each year</w:t>
      </w:r>
      <w:r w:rsidR="00262D08" w:rsidRPr="00710C05">
        <w:rPr>
          <w:rFonts w:ascii="Arial" w:hAnsi="Arial" w:cs="Arial"/>
          <w:color w:val="000000"/>
          <w:sz w:val="24"/>
          <w:szCs w:val="24"/>
          <w:u w:val="single"/>
        </w:rPr>
        <w:t>, and annually thereafter</w:t>
      </w:r>
      <w:r w:rsidR="00262D08" w:rsidRPr="00710C05">
        <w:rPr>
          <w:rFonts w:ascii="Arial" w:hAnsi="Arial" w:cs="Arial"/>
          <w:color w:val="000000"/>
          <w:sz w:val="24"/>
          <w:szCs w:val="24"/>
          <w:u w:val="single"/>
          <w:shd w:val="clear" w:color="auto" w:fill="FFFFFF"/>
        </w:rPr>
        <w:t>;</w:t>
      </w:r>
      <w:r w:rsidR="00617DDA" w:rsidRPr="00710C05">
        <w:rPr>
          <w:rFonts w:ascii="Arial" w:hAnsi="Arial" w:cs="Arial"/>
          <w:color w:val="000000"/>
          <w:sz w:val="24"/>
          <w:szCs w:val="24"/>
          <w:u w:val="single"/>
          <w:shd w:val="clear" w:color="auto" w:fill="FFFFFF"/>
        </w:rPr>
        <w:t xml:space="preserve"> and</w:t>
      </w:r>
    </w:p>
    <w:p w14:paraId="4DBF1E40" w14:textId="14BA0907" w:rsidR="00AB05A8" w:rsidRPr="00710C05" w:rsidRDefault="00AB05A8" w:rsidP="001D164D">
      <w:pPr>
        <w:pStyle w:val="ListParagraph"/>
        <w:widowControl/>
        <w:numPr>
          <w:ilvl w:val="0"/>
          <w:numId w:val="39"/>
        </w:numPr>
        <w:shd w:val="clear" w:color="auto" w:fill="FFFFFF"/>
        <w:autoSpaceDE/>
        <w:autoSpaceDN/>
        <w:spacing w:before="120" w:after="120"/>
        <w:jc w:val="both"/>
        <w:rPr>
          <w:rFonts w:ascii="Arial" w:hAnsi="Arial" w:cs="Arial"/>
          <w:color w:val="000000"/>
          <w:sz w:val="24"/>
          <w:szCs w:val="24"/>
          <w:shd w:val="clear" w:color="auto" w:fill="FFFFFF"/>
        </w:rPr>
      </w:pPr>
      <w:r w:rsidRPr="00710C05">
        <w:rPr>
          <w:rFonts w:ascii="Arial" w:hAnsi="Arial" w:cs="Arial"/>
          <w:color w:val="000000"/>
          <w:sz w:val="24"/>
          <w:szCs w:val="24"/>
          <w:u w:val="single"/>
          <w:shd w:val="clear" w:color="auto" w:fill="FFFFFF"/>
        </w:rPr>
        <w:t>Mak</w:t>
      </w:r>
      <w:r w:rsidR="008C7E5E" w:rsidRPr="00710C05">
        <w:rPr>
          <w:rFonts w:ascii="Arial" w:hAnsi="Arial" w:cs="Arial"/>
          <w:color w:val="000000"/>
          <w:sz w:val="24"/>
          <w:szCs w:val="24"/>
          <w:u w:val="single"/>
          <w:shd w:val="clear" w:color="auto" w:fill="FFFFFF"/>
        </w:rPr>
        <w:t>ing</w:t>
      </w:r>
      <w:r w:rsidRPr="00710C05">
        <w:rPr>
          <w:rFonts w:ascii="Arial" w:hAnsi="Arial" w:cs="Arial"/>
          <w:color w:val="000000"/>
          <w:sz w:val="24"/>
          <w:szCs w:val="24"/>
          <w:shd w:val="clear" w:color="auto" w:fill="FFFFFF"/>
        </w:rPr>
        <w:t xml:space="preserve"> </w:t>
      </w:r>
      <w:r w:rsidR="00262D08" w:rsidRPr="00710C05">
        <w:rPr>
          <w:rFonts w:ascii="Arial" w:hAnsi="Arial" w:cs="Arial"/>
          <w:color w:val="000000"/>
          <w:sz w:val="24"/>
          <w:szCs w:val="24"/>
          <w:shd w:val="clear" w:color="auto" w:fill="FFFFFF"/>
        </w:rPr>
        <w:t xml:space="preserve">recommendations </w:t>
      </w:r>
      <w:r w:rsidRPr="00710C05">
        <w:rPr>
          <w:rFonts w:ascii="Arial" w:hAnsi="Arial" w:cs="Arial"/>
          <w:color w:val="000000"/>
          <w:sz w:val="24"/>
          <w:szCs w:val="24"/>
          <w:u w:val="single"/>
          <w:shd w:val="clear" w:color="auto" w:fill="FFFFFF"/>
        </w:rPr>
        <w:t>to the Mayor and City Council</w:t>
      </w:r>
      <w:r w:rsidRPr="00710C05">
        <w:rPr>
          <w:rFonts w:ascii="Arial" w:hAnsi="Arial" w:cs="Arial"/>
          <w:color w:val="000000"/>
          <w:sz w:val="24"/>
          <w:szCs w:val="24"/>
          <w:shd w:val="clear" w:color="auto" w:fill="FFFFFF"/>
        </w:rPr>
        <w:t xml:space="preserve"> </w:t>
      </w:r>
      <w:r w:rsidR="00262D08" w:rsidRPr="00710C05">
        <w:rPr>
          <w:rFonts w:ascii="Arial" w:hAnsi="Arial" w:cs="Arial"/>
          <w:color w:val="000000"/>
          <w:sz w:val="24"/>
          <w:szCs w:val="24"/>
          <w:shd w:val="clear" w:color="auto" w:fill="FFFFFF"/>
        </w:rPr>
        <w:t xml:space="preserve">regarding center providers; </w:t>
      </w:r>
      <w:r w:rsidR="00617DDA" w:rsidRPr="00710C05">
        <w:rPr>
          <w:rFonts w:ascii="Arial" w:hAnsi="Arial" w:cs="Arial"/>
          <w:color w:val="000000"/>
          <w:sz w:val="24"/>
          <w:szCs w:val="24"/>
          <w:u w:val="single"/>
          <w:shd w:val="clear" w:color="auto" w:fill="FFFFFF"/>
        </w:rPr>
        <w:t>and</w:t>
      </w:r>
    </w:p>
    <w:p w14:paraId="7E1B12E8" w14:textId="27AB4935" w:rsidR="008C7E5E" w:rsidRPr="00710C05" w:rsidRDefault="008C7E5E" w:rsidP="001D164D">
      <w:pPr>
        <w:pStyle w:val="ListParagraph"/>
        <w:widowControl/>
        <w:numPr>
          <w:ilvl w:val="0"/>
          <w:numId w:val="39"/>
        </w:numPr>
        <w:shd w:val="clear" w:color="auto" w:fill="FFFFFF"/>
        <w:autoSpaceDE/>
        <w:autoSpaceDN/>
        <w:spacing w:before="120" w:after="120"/>
        <w:jc w:val="both"/>
        <w:rPr>
          <w:rFonts w:ascii="Arial" w:hAnsi="Arial" w:cs="Arial"/>
          <w:color w:val="000000"/>
          <w:sz w:val="24"/>
          <w:szCs w:val="24"/>
          <w:shd w:val="clear" w:color="auto" w:fill="FFFFFF"/>
        </w:rPr>
      </w:pPr>
      <w:r w:rsidRPr="00710C05">
        <w:rPr>
          <w:rFonts w:ascii="Arial" w:hAnsi="Arial" w:cs="Arial"/>
          <w:color w:val="000000"/>
          <w:sz w:val="24"/>
          <w:szCs w:val="24"/>
          <w:shd w:val="clear" w:color="auto" w:fill="FFFFFF"/>
        </w:rPr>
        <w:t>((</w:t>
      </w:r>
      <w:r w:rsidR="00262D08" w:rsidRPr="00710C05">
        <w:rPr>
          <w:rFonts w:ascii="Arial" w:hAnsi="Arial" w:cs="Arial"/>
          <w:strike/>
          <w:color w:val="000000"/>
          <w:sz w:val="24"/>
          <w:szCs w:val="24"/>
          <w:shd w:val="clear" w:color="auto" w:fill="FFFFFF"/>
        </w:rPr>
        <w:t>the designation</w:t>
      </w:r>
      <w:r w:rsidRPr="00710C05">
        <w:rPr>
          <w:rFonts w:ascii="Arial" w:hAnsi="Arial" w:cs="Arial"/>
          <w:strike/>
          <w:color w:val="000000"/>
          <w:sz w:val="24"/>
          <w:szCs w:val="24"/>
          <w:shd w:val="clear" w:color="auto" w:fill="FFFFFF"/>
        </w:rPr>
        <w:t xml:space="preserve"> of</w:t>
      </w:r>
      <w:r w:rsidRPr="00710C05">
        <w:rPr>
          <w:rFonts w:ascii="Arial" w:hAnsi="Arial" w:cs="Arial"/>
          <w:color w:val="000000"/>
          <w:sz w:val="24"/>
          <w:szCs w:val="24"/>
          <w:shd w:val="clear" w:color="auto" w:fill="FFFFFF"/>
        </w:rPr>
        <w:t xml:space="preserve">)) </w:t>
      </w:r>
      <w:r w:rsidR="005961C3" w:rsidRPr="00710C05">
        <w:rPr>
          <w:rFonts w:ascii="Arial" w:hAnsi="Arial" w:cs="Arial"/>
          <w:color w:val="000000"/>
          <w:sz w:val="24"/>
          <w:szCs w:val="24"/>
          <w:u w:val="single"/>
          <w:shd w:val="clear" w:color="auto" w:fill="FFFFFF"/>
        </w:rPr>
        <w:t xml:space="preserve">Consistent with </w:t>
      </w:r>
      <w:r w:rsidR="003F2D6E" w:rsidRPr="00710C05">
        <w:rPr>
          <w:rFonts w:ascii="Arial" w:hAnsi="Arial" w:cs="Arial"/>
          <w:color w:val="000000"/>
          <w:sz w:val="24"/>
          <w:szCs w:val="24"/>
          <w:u w:val="single"/>
          <w:shd w:val="clear" w:color="auto" w:fill="FFFFFF"/>
        </w:rPr>
        <w:t>the City’s policy for siting shelters,</w:t>
      </w:r>
      <w:r w:rsidR="003F2D6E" w:rsidRPr="00710C05">
        <w:rPr>
          <w:rFonts w:ascii="Arial" w:hAnsi="Arial" w:cs="Arial"/>
          <w:color w:val="000000"/>
          <w:sz w:val="24"/>
          <w:szCs w:val="24"/>
          <w:shd w:val="clear" w:color="auto" w:fill="FFFFFF"/>
        </w:rPr>
        <w:t xml:space="preserve"> d</w:t>
      </w:r>
      <w:r w:rsidRPr="00710C05">
        <w:rPr>
          <w:rFonts w:ascii="Arial" w:hAnsi="Arial" w:cs="Arial"/>
          <w:color w:val="000000"/>
          <w:sz w:val="24"/>
          <w:szCs w:val="24"/>
          <w:u w:val="single"/>
          <w:shd w:val="clear" w:color="auto" w:fill="FFFFFF"/>
        </w:rPr>
        <w:t xml:space="preserve">esignating </w:t>
      </w:r>
      <w:r w:rsidR="00262D08" w:rsidRPr="00710C05">
        <w:rPr>
          <w:rFonts w:ascii="Arial" w:hAnsi="Arial" w:cs="Arial"/>
          <w:color w:val="000000"/>
          <w:sz w:val="24"/>
          <w:szCs w:val="24"/>
          <w:shd w:val="clear" w:color="auto" w:fill="FFFFFF"/>
        </w:rPr>
        <w:t xml:space="preserve"> specific locations to be used as warming, cooling, and safe air centers; </w:t>
      </w:r>
      <w:r w:rsidRPr="00710C05">
        <w:rPr>
          <w:rFonts w:ascii="Arial" w:hAnsi="Arial" w:cs="Arial"/>
          <w:color w:val="000000"/>
          <w:sz w:val="24"/>
          <w:szCs w:val="24"/>
          <w:u w:val="single"/>
          <w:shd w:val="clear" w:color="auto" w:fill="FFFFFF"/>
        </w:rPr>
        <w:t>and</w:t>
      </w:r>
      <w:r w:rsidRPr="00710C05">
        <w:rPr>
          <w:rFonts w:ascii="Arial" w:hAnsi="Arial" w:cs="Arial"/>
          <w:color w:val="000000"/>
          <w:sz w:val="24"/>
          <w:szCs w:val="24"/>
          <w:shd w:val="clear" w:color="auto" w:fill="FFFFFF"/>
        </w:rPr>
        <w:t xml:space="preserve"> </w:t>
      </w:r>
    </w:p>
    <w:p w14:paraId="293F7C45" w14:textId="77777777" w:rsidR="009772BC" w:rsidRPr="00710C05" w:rsidRDefault="00617DDA" w:rsidP="001D164D">
      <w:pPr>
        <w:pStyle w:val="ListParagraph"/>
        <w:widowControl/>
        <w:numPr>
          <w:ilvl w:val="0"/>
          <w:numId w:val="39"/>
        </w:numPr>
        <w:shd w:val="clear" w:color="auto" w:fill="FFFFFF"/>
        <w:autoSpaceDE/>
        <w:autoSpaceDN/>
        <w:spacing w:before="120" w:after="120"/>
        <w:jc w:val="both"/>
        <w:rPr>
          <w:rFonts w:ascii="Arial" w:hAnsi="Arial" w:cs="Arial"/>
          <w:color w:val="000000"/>
          <w:sz w:val="24"/>
          <w:szCs w:val="24"/>
          <w:shd w:val="clear" w:color="auto" w:fill="FFFFFF"/>
        </w:rPr>
      </w:pPr>
      <w:r w:rsidRPr="00710C05">
        <w:rPr>
          <w:rFonts w:ascii="Arial" w:hAnsi="Arial" w:cs="Arial"/>
          <w:color w:val="000000"/>
          <w:sz w:val="24"/>
          <w:szCs w:val="24"/>
          <w:shd w:val="clear" w:color="auto" w:fill="FFFFFF"/>
        </w:rPr>
        <w:t>((</w:t>
      </w:r>
      <w:r w:rsidR="00262D08" w:rsidRPr="00710C05">
        <w:rPr>
          <w:rFonts w:ascii="Arial" w:hAnsi="Arial" w:cs="Arial"/>
          <w:strike/>
          <w:color w:val="000000"/>
          <w:sz w:val="24"/>
          <w:szCs w:val="24"/>
          <w:shd w:val="clear" w:color="auto" w:fill="FFFFFF"/>
        </w:rPr>
        <w:t>the arrangement</w:t>
      </w:r>
      <w:r w:rsidRPr="00710C05">
        <w:rPr>
          <w:rFonts w:ascii="Arial" w:hAnsi="Arial" w:cs="Arial"/>
          <w:strike/>
          <w:color w:val="000000"/>
          <w:sz w:val="24"/>
          <w:szCs w:val="24"/>
          <w:shd w:val="clear" w:color="auto" w:fill="FFFFFF"/>
        </w:rPr>
        <w:t xml:space="preserve"> of</w:t>
      </w:r>
      <w:r w:rsidRPr="00710C05">
        <w:rPr>
          <w:rFonts w:ascii="Arial" w:hAnsi="Arial" w:cs="Arial"/>
          <w:color w:val="000000"/>
          <w:sz w:val="24"/>
          <w:szCs w:val="24"/>
          <w:shd w:val="clear" w:color="auto" w:fill="FFFFFF"/>
        </w:rPr>
        <w:t>))</w:t>
      </w:r>
      <w:r w:rsidR="00262D08" w:rsidRPr="00710C05">
        <w:rPr>
          <w:rFonts w:ascii="Arial" w:hAnsi="Arial" w:cs="Arial"/>
          <w:color w:val="000000"/>
          <w:sz w:val="24"/>
          <w:szCs w:val="24"/>
          <w:shd w:val="clear" w:color="auto" w:fill="FFFFFF"/>
        </w:rPr>
        <w:t xml:space="preserve"> </w:t>
      </w:r>
      <w:r w:rsidRPr="00710C05">
        <w:rPr>
          <w:rFonts w:ascii="Arial" w:hAnsi="Arial" w:cs="Arial"/>
          <w:color w:val="000000"/>
          <w:sz w:val="24"/>
          <w:szCs w:val="24"/>
          <w:u w:val="single"/>
          <w:shd w:val="clear" w:color="auto" w:fill="FFFFFF"/>
        </w:rPr>
        <w:t xml:space="preserve">Arranging </w:t>
      </w:r>
      <w:r w:rsidR="00262D08" w:rsidRPr="00710C05">
        <w:rPr>
          <w:rFonts w:ascii="Arial" w:hAnsi="Arial" w:cs="Arial"/>
          <w:color w:val="000000"/>
          <w:sz w:val="24"/>
          <w:szCs w:val="24"/>
          <w:shd w:val="clear" w:color="auto" w:fill="FFFFFF"/>
        </w:rPr>
        <w:t xml:space="preserve">other appropriate measures </w:t>
      </w:r>
      <w:r w:rsidR="009772BC" w:rsidRPr="00710C05">
        <w:rPr>
          <w:rFonts w:ascii="Arial" w:hAnsi="Arial" w:cs="Arial"/>
          <w:color w:val="000000"/>
          <w:sz w:val="24"/>
          <w:szCs w:val="24"/>
          <w:shd w:val="clear" w:color="auto" w:fill="FFFFFF"/>
        </w:rPr>
        <w:t>((</w:t>
      </w:r>
      <w:r w:rsidR="00262D08" w:rsidRPr="00710C05">
        <w:rPr>
          <w:rFonts w:ascii="Arial" w:hAnsi="Arial" w:cs="Arial"/>
          <w:strike/>
          <w:color w:val="000000"/>
          <w:sz w:val="24"/>
          <w:szCs w:val="24"/>
          <w:shd w:val="clear" w:color="auto" w:fill="FFFFFF"/>
        </w:rPr>
        <w:t>to the City Council</w:t>
      </w:r>
      <w:r w:rsidR="009772BC" w:rsidRPr="00710C05">
        <w:rPr>
          <w:rFonts w:ascii="Arial" w:hAnsi="Arial" w:cs="Arial"/>
          <w:color w:val="000000"/>
          <w:sz w:val="24"/>
          <w:szCs w:val="24"/>
          <w:shd w:val="clear" w:color="auto" w:fill="FFFFFF"/>
        </w:rPr>
        <w:t>))</w:t>
      </w:r>
      <w:r w:rsidR="00262D08" w:rsidRPr="00710C05">
        <w:rPr>
          <w:rFonts w:ascii="Arial" w:hAnsi="Arial" w:cs="Arial"/>
          <w:color w:val="000000"/>
          <w:sz w:val="24"/>
          <w:szCs w:val="24"/>
          <w:shd w:val="clear" w:color="auto" w:fill="FFFFFF"/>
        </w:rPr>
        <w:t xml:space="preserve"> in order to carry out the specific provisions and intent of this section; and</w:t>
      </w:r>
    </w:p>
    <w:p w14:paraId="76D1FA1E" w14:textId="1B5E00C1" w:rsidR="00262D08" w:rsidRPr="00710C05" w:rsidRDefault="003A033A" w:rsidP="001D164D">
      <w:pPr>
        <w:pStyle w:val="ListParagraph"/>
        <w:widowControl/>
        <w:numPr>
          <w:ilvl w:val="0"/>
          <w:numId w:val="39"/>
        </w:numPr>
        <w:shd w:val="clear" w:color="auto" w:fill="FFFFFF"/>
        <w:autoSpaceDE/>
        <w:autoSpaceDN/>
        <w:spacing w:before="120" w:after="120"/>
        <w:jc w:val="both"/>
        <w:rPr>
          <w:rFonts w:ascii="Arial" w:hAnsi="Arial" w:cs="Arial"/>
          <w:color w:val="000000"/>
          <w:sz w:val="24"/>
          <w:szCs w:val="24"/>
        </w:rPr>
      </w:pPr>
      <w:r w:rsidRPr="00710C05">
        <w:rPr>
          <w:rFonts w:ascii="Arial" w:hAnsi="Arial" w:cs="Arial"/>
          <w:color w:val="000000"/>
          <w:sz w:val="24"/>
          <w:szCs w:val="24"/>
          <w:shd w:val="clear" w:color="auto" w:fill="FFFFFF"/>
        </w:rPr>
        <w:t>((</w:t>
      </w:r>
      <w:r w:rsidR="00262D08" w:rsidRPr="00710C05">
        <w:rPr>
          <w:rFonts w:ascii="Arial" w:hAnsi="Arial" w:cs="Arial"/>
          <w:strike/>
          <w:color w:val="000000"/>
          <w:sz w:val="24"/>
          <w:szCs w:val="24"/>
          <w:shd w:val="clear" w:color="auto" w:fill="FFFFFF"/>
        </w:rPr>
        <w:t>shall continuously</w:t>
      </w:r>
      <w:r w:rsidRPr="00710C05">
        <w:rPr>
          <w:rFonts w:ascii="Arial" w:hAnsi="Arial" w:cs="Arial"/>
          <w:color w:val="000000"/>
          <w:sz w:val="24"/>
          <w:szCs w:val="24"/>
          <w:shd w:val="clear" w:color="auto" w:fill="FFFFFF"/>
        </w:rPr>
        <w:t xml:space="preserve">)) </w:t>
      </w:r>
      <w:r w:rsidR="005D0C26" w:rsidRPr="00710C05">
        <w:rPr>
          <w:rFonts w:ascii="Arial" w:hAnsi="Arial" w:cs="Arial"/>
          <w:color w:val="000000"/>
          <w:sz w:val="24"/>
          <w:szCs w:val="24"/>
          <w:u w:val="single"/>
          <w:shd w:val="clear" w:color="auto" w:fill="FFFFFF"/>
        </w:rPr>
        <w:t>Continuously</w:t>
      </w:r>
      <w:r w:rsidR="005D0C26" w:rsidRPr="00710C05">
        <w:rPr>
          <w:rFonts w:ascii="Arial" w:hAnsi="Arial" w:cs="Arial"/>
          <w:color w:val="000000"/>
          <w:sz w:val="24"/>
          <w:szCs w:val="24"/>
          <w:shd w:val="clear" w:color="auto" w:fill="FFFFFF"/>
        </w:rPr>
        <w:t xml:space="preserve"> </w:t>
      </w:r>
      <w:r w:rsidR="00262D08" w:rsidRPr="00710C05">
        <w:rPr>
          <w:rFonts w:ascii="Arial" w:hAnsi="Arial" w:cs="Arial"/>
          <w:color w:val="000000"/>
          <w:sz w:val="24"/>
          <w:szCs w:val="24"/>
          <w:shd w:val="clear" w:color="auto" w:fill="FFFFFF"/>
        </w:rPr>
        <w:t>maintain contracts and/or appropriate non-monetary agreements scalable to the need for emergency warming, cooling and safe air center provider services, with no lapse in coverage at any point in time throughout each year, regardless of whether the services are provided under contract, by interlocal agreement or by city staff.</w:t>
      </w:r>
    </w:p>
    <w:p w14:paraId="70753AB2" w14:textId="77777777" w:rsidR="00262D08" w:rsidRPr="00710C05" w:rsidRDefault="00262D08" w:rsidP="001D164D">
      <w:pPr>
        <w:widowControl/>
        <w:numPr>
          <w:ilvl w:val="0"/>
          <w:numId w:val="38"/>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rPr>
        <w:t>No later than September 30 of each year, and annually thereafter, the City shall publish and disseminate the City’s plan for emergency warming, cooling and safe air centers for the coming year, which shall provide details of the name(s) and location(s) of center providers and similar resources, the capacity and scalability of all emergency centers, by type and population(s) focus (if any), activation criteria, cost, funding source(s), partnerships and the communications and publicity plan to ensure that people who are vulnerable or are experiencing homelessness will know where they can obtain these services.</w:t>
      </w:r>
    </w:p>
    <w:bookmarkEnd w:id="0"/>
    <w:p w14:paraId="40117C30" w14:textId="22BFF760" w:rsidR="00046A8C" w:rsidRPr="00710C05" w:rsidRDefault="00313FDD" w:rsidP="0039422B">
      <w:pPr>
        <w:pStyle w:val="BodyText"/>
        <w:spacing w:line="247" w:lineRule="auto"/>
        <w:ind w:left="100" w:right="99" w:firstLine="720"/>
        <w:jc w:val="both"/>
        <w:rPr>
          <w:rFonts w:ascii="Arial" w:hAnsi="Arial" w:cs="Arial"/>
        </w:rPr>
      </w:pPr>
      <w:r w:rsidRPr="00710C05">
        <w:rPr>
          <w:rFonts w:ascii="Arial" w:hAnsi="Arial" w:cs="Arial"/>
          <w:b/>
          <w:bCs/>
        </w:rPr>
        <w:t xml:space="preserve">Section </w:t>
      </w:r>
      <w:r w:rsidR="00591F7C">
        <w:rPr>
          <w:rFonts w:ascii="Arial" w:hAnsi="Arial" w:cs="Arial"/>
          <w:b/>
          <w:bCs/>
        </w:rPr>
        <w:t>4</w:t>
      </w:r>
      <w:r w:rsidR="007F1BEB" w:rsidRPr="00710C05">
        <w:rPr>
          <w:rFonts w:ascii="Arial" w:hAnsi="Arial" w:cs="Arial"/>
          <w:b/>
          <w:bCs/>
        </w:rPr>
        <w:t>.</w:t>
      </w:r>
      <w:r w:rsidR="007F1BEB" w:rsidRPr="00710C05">
        <w:rPr>
          <w:rFonts w:ascii="Arial" w:hAnsi="Arial" w:cs="Arial"/>
          <w:spacing w:val="40"/>
        </w:rPr>
        <w:t xml:space="preserve"> </w:t>
      </w:r>
      <w:r w:rsidR="007F1BEB" w:rsidRPr="00710C05">
        <w:rPr>
          <w:rFonts w:ascii="Arial" w:hAnsi="Arial" w:cs="Arial"/>
          <w:u w:val="single"/>
        </w:rPr>
        <w:t>Severability</w:t>
      </w:r>
      <w:r w:rsidR="007F1BEB" w:rsidRPr="00710C05">
        <w:rPr>
          <w:rFonts w:ascii="Arial" w:hAnsi="Arial" w:cs="Arial"/>
        </w:rPr>
        <w:t>.</w:t>
      </w:r>
      <w:r w:rsidR="007F1BEB" w:rsidRPr="00710C05">
        <w:rPr>
          <w:rFonts w:ascii="Arial" w:hAnsi="Arial" w:cs="Arial"/>
          <w:spacing w:val="40"/>
        </w:rPr>
        <w:t xml:space="preserve"> </w:t>
      </w:r>
      <w:r w:rsidR="007F1BEB" w:rsidRPr="00710C05">
        <w:rPr>
          <w:rFonts w:ascii="Arial" w:hAnsi="Arial" w:cs="Arial"/>
        </w:rPr>
        <w:t>If</w:t>
      </w:r>
      <w:r w:rsidR="007F1BEB" w:rsidRPr="00710C05">
        <w:rPr>
          <w:rFonts w:ascii="Arial" w:hAnsi="Arial" w:cs="Arial"/>
          <w:spacing w:val="-3"/>
        </w:rPr>
        <w:t xml:space="preserve"> </w:t>
      </w:r>
      <w:r w:rsidR="007F1BEB" w:rsidRPr="00710C05">
        <w:rPr>
          <w:rFonts w:ascii="Arial" w:hAnsi="Arial" w:cs="Arial"/>
        </w:rPr>
        <w:t>any</w:t>
      </w:r>
      <w:r w:rsidR="007F1BEB" w:rsidRPr="00710C05">
        <w:rPr>
          <w:rFonts w:ascii="Arial" w:hAnsi="Arial" w:cs="Arial"/>
          <w:spacing w:val="-3"/>
        </w:rPr>
        <w:t xml:space="preserve"> </w:t>
      </w:r>
      <w:r w:rsidR="007F1BEB" w:rsidRPr="00710C05">
        <w:rPr>
          <w:rFonts w:ascii="Arial" w:hAnsi="Arial" w:cs="Arial"/>
        </w:rPr>
        <w:t>section,</w:t>
      </w:r>
      <w:r w:rsidR="007F1BEB" w:rsidRPr="00710C05">
        <w:rPr>
          <w:rFonts w:ascii="Arial" w:hAnsi="Arial" w:cs="Arial"/>
          <w:spacing w:val="-3"/>
        </w:rPr>
        <w:t xml:space="preserve"> </w:t>
      </w:r>
      <w:r w:rsidR="007F1BEB" w:rsidRPr="00710C05">
        <w:rPr>
          <w:rFonts w:ascii="Arial" w:hAnsi="Arial" w:cs="Arial"/>
        </w:rPr>
        <w:t>subsection,</w:t>
      </w:r>
      <w:r w:rsidR="007F1BEB" w:rsidRPr="00710C05">
        <w:rPr>
          <w:rFonts w:ascii="Arial" w:hAnsi="Arial" w:cs="Arial"/>
          <w:spacing w:val="-3"/>
        </w:rPr>
        <w:t xml:space="preserve"> </w:t>
      </w:r>
      <w:r w:rsidR="007F1BEB" w:rsidRPr="00710C05">
        <w:rPr>
          <w:rFonts w:ascii="Arial" w:hAnsi="Arial" w:cs="Arial"/>
        </w:rPr>
        <w:t>sentence,</w:t>
      </w:r>
      <w:r w:rsidR="007F1BEB" w:rsidRPr="00710C05">
        <w:rPr>
          <w:rFonts w:ascii="Arial" w:hAnsi="Arial" w:cs="Arial"/>
          <w:spacing w:val="-3"/>
        </w:rPr>
        <w:t xml:space="preserve"> </w:t>
      </w:r>
      <w:r w:rsidR="007F1BEB" w:rsidRPr="00710C05">
        <w:rPr>
          <w:rFonts w:ascii="Arial" w:hAnsi="Arial" w:cs="Arial"/>
        </w:rPr>
        <w:t>clause,</w:t>
      </w:r>
      <w:r w:rsidR="007F1BEB" w:rsidRPr="00710C05">
        <w:rPr>
          <w:rFonts w:ascii="Arial" w:hAnsi="Arial" w:cs="Arial"/>
          <w:spacing w:val="-3"/>
        </w:rPr>
        <w:t xml:space="preserve"> </w:t>
      </w:r>
      <w:r w:rsidR="007F1BEB" w:rsidRPr="00710C05">
        <w:rPr>
          <w:rFonts w:ascii="Arial" w:hAnsi="Arial" w:cs="Arial"/>
        </w:rPr>
        <w:t>phrase</w:t>
      </w:r>
      <w:r w:rsidR="007F1BEB" w:rsidRPr="00710C05">
        <w:rPr>
          <w:rFonts w:ascii="Arial" w:hAnsi="Arial" w:cs="Arial"/>
          <w:spacing w:val="-3"/>
        </w:rPr>
        <w:t xml:space="preserve"> </w:t>
      </w:r>
      <w:r w:rsidR="007F1BEB" w:rsidRPr="00710C05">
        <w:rPr>
          <w:rFonts w:ascii="Arial" w:hAnsi="Arial" w:cs="Arial"/>
        </w:rPr>
        <w:t>or</w:t>
      </w:r>
      <w:r w:rsidR="007F1BEB" w:rsidRPr="00710C05">
        <w:rPr>
          <w:rFonts w:ascii="Arial" w:hAnsi="Arial" w:cs="Arial"/>
          <w:spacing w:val="-3"/>
        </w:rPr>
        <w:t xml:space="preserve"> </w:t>
      </w:r>
      <w:r w:rsidR="007F1BEB" w:rsidRPr="00710C05">
        <w:rPr>
          <w:rFonts w:ascii="Arial" w:hAnsi="Arial" w:cs="Arial"/>
        </w:rPr>
        <w:t>word</w:t>
      </w:r>
      <w:r w:rsidR="007F1BEB" w:rsidRPr="00710C05">
        <w:rPr>
          <w:rFonts w:ascii="Arial" w:hAnsi="Arial" w:cs="Arial"/>
          <w:spacing w:val="-3"/>
        </w:rPr>
        <w:t xml:space="preserve"> </w:t>
      </w:r>
      <w:r w:rsidR="007F1BEB" w:rsidRPr="00710C05">
        <w:rPr>
          <w:rFonts w:ascii="Arial" w:hAnsi="Arial" w:cs="Arial"/>
        </w:rPr>
        <w:t xml:space="preserve">of this ordinance should be held to be invalid or unconstitutional by a court of competent jurisdiction, such invalidity or unconstitutionality thereof shall not affect the validity or constitutionality of any other section, subsection, sentence, clause, phrase or word of this </w:t>
      </w:r>
      <w:r w:rsidR="007F1BEB" w:rsidRPr="00710C05">
        <w:rPr>
          <w:rFonts w:ascii="Arial" w:hAnsi="Arial" w:cs="Arial"/>
          <w:spacing w:val="-2"/>
        </w:rPr>
        <w:t>ordinance.</w:t>
      </w:r>
    </w:p>
    <w:p w14:paraId="79D6048B" w14:textId="77777777" w:rsidR="00046A8C" w:rsidRPr="00710C05" w:rsidRDefault="00046A8C" w:rsidP="0039422B">
      <w:pPr>
        <w:pStyle w:val="BodyText"/>
        <w:spacing w:line="247" w:lineRule="auto"/>
        <w:jc w:val="both"/>
        <w:rPr>
          <w:rFonts w:ascii="Arial" w:hAnsi="Arial" w:cs="Arial"/>
        </w:rPr>
      </w:pPr>
    </w:p>
    <w:p w14:paraId="5834BA23" w14:textId="207BBB8D" w:rsidR="003C6CC4" w:rsidRPr="00710C05" w:rsidRDefault="00313FDD" w:rsidP="0039422B">
      <w:pPr>
        <w:pStyle w:val="BodyText"/>
        <w:spacing w:line="247" w:lineRule="auto"/>
        <w:ind w:left="100" w:right="179" w:firstLine="720"/>
        <w:jc w:val="both"/>
        <w:rPr>
          <w:rFonts w:ascii="Arial" w:hAnsi="Arial" w:cs="Arial"/>
        </w:rPr>
      </w:pPr>
      <w:r w:rsidRPr="00710C05">
        <w:rPr>
          <w:rFonts w:ascii="Arial" w:hAnsi="Arial" w:cs="Arial"/>
          <w:b/>
          <w:bCs/>
        </w:rPr>
        <w:t xml:space="preserve">Section </w:t>
      </w:r>
      <w:r w:rsidR="00591F7C">
        <w:rPr>
          <w:rFonts w:ascii="Arial" w:hAnsi="Arial" w:cs="Arial"/>
          <w:b/>
          <w:bCs/>
        </w:rPr>
        <w:t>5</w:t>
      </w:r>
      <w:r w:rsidR="007F1BEB" w:rsidRPr="00710C05">
        <w:rPr>
          <w:rFonts w:ascii="Arial" w:hAnsi="Arial" w:cs="Arial"/>
          <w:b/>
          <w:bCs/>
        </w:rPr>
        <w:t>.</w:t>
      </w:r>
      <w:r w:rsidR="007F1BEB" w:rsidRPr="00710C05">
        <w:rPr>
          <w:rFonts w:ascii="Arial" w:hAnsi="Arial" w:cs="Arial"/>
          <w:spacing w:val="-3"/>
        </w:rPr>
        <w:t xml:space="preserve"> </w:t>
      </w:r>
      <w:r w:rsidR="0039422B" w:rsidRPr="00710C05">
        <w:rPr>
          <w:rFonts w:ascii="Arial" w:hAnsi="Arial" w:cs="Arial"/>
          <w:spacing w:val="-3"/>
          <w:u w:val="single"/>
        </w:rPr>
        <w:t>Clerical Errors</w:t>
      </w:r>
      <w:r w:rsidR="0039422B" w:rsidRPr="00710C05">
        <w:rPr>
          <w:rFonts w:ascii="Arial" w:hAnsi="Arial" w:cs="Arial"/>
          <w:spacing w:val="-3"/>
        </w:rPr>
        <w:t xml:space="preserve">. </w:t>
      </w:r>
      <w:r w:rsidR="007F1BEB" w:rsidRPr="00710C05">
        <w:rPr>
          <w:rFonts w:ascii="Arial" w:hAnsi="Arial" w:cs="Arial"/>
        </w:rPr>
        <w:t>Upon</w:t>
      </w:r>
      <w:r w:rsidR="007F1BEB" w:rsidRPr="00710C05">
        <w:rPr>
          <w:rFonts w:ascii="Arial" w:hAnsi="Arial" w:cs="Arial"/>
          <w:spacing w:val="-3"/>
        </w:rPr>
        <w:t xml:space="preserve"> </w:t>
      </w:r>
      <w:r w:rsidR="007F1BEB" w:rsidRPr="00710C05">
        <w:rPr>
          <w:rFonts w:ascii="Arial" w:hAnsi="Arial" w:cs="Arial"/>
        </w:rPr>
        <w:t>approval</w:t>
      </w:r>
      <w:r w:rsidR="007F1BEB" w:rsidRPr="00710C05">
        <w:rPr>
          <w:rFonts w:ascii="Arial" w:hAnsi="Arial" w:cs="Arial"/>
          <w:spacing w:val="-3"/>
        </w:rPr>
        <w:t xml:space="preserve"> </w:t>
      </w:r>
      <w:r w:rsidR="007F1BEB" w:rsidRPr="00710C05">
        <w:rPr>
          <w:rFonts w:ascii="Arial" w:hAnsi="Arial" w:cs="Arial"/>
        </w:rPr>
        <w:t>by</w:t>
      </w:r>
      <w:r w:rsidR="007F1BEB" w:rsidRPr="00710C05">
        <w:rPr>
          <w:rFonts w:ascii="Arial" w:hAnsi="Arial" w:cs="Arial"/>
          <w:spacing w:val="-3"/>
        </w:rPr>
        <w:t xml:space="preserve"> </w:t>
      </w:r>
      <w:r w:rsidR="007F1BEB" w:rsidRPr="00710C05">
        <w:rPr>
          <w:rFonts w:ascii="Arial" w:hAnsi="Arial" w:cs="Arial"/>
        </w:rPr>
        <w:t>the</w:t>
      </w:r>
      <w:r w:rsidR="007F1BEB" w:rsidRPr="00710C05">
        <w:rPr>
          <w:rFonts w:ascii="Arial" w:hAnsi="Arial" w:cs="Arial"/>
          <w:spacing w:val="-3"/>
        </w:rPr>
        <w:t xml:space="preserve"> </w:t>
      </w:r>
      <w:r w:rsidR="007F1BEB" w:rsidRPr="00710C05">
        <w:rPr>
          <w:rFonts w:ascii="Arial" w:hAnsi="Arial" w:cs="Arial"/>
        </w:rPr>
        <w:t>city</w:t>
      </w:r>
      <w:r w:rsidR="007F1BEB" w:rsidRPr="00710C05">
        <w:rPr>
          <w:rFonts w:ascii="Arial" w:hAnsi="Arial" w:cs="Arial"/>
          <w:spacing w:val="-3"/>
        </w:rPr>
        <w:t xml:space="preserve"> </w:t>
      </w:r>
      <w:r w:rsidR="007F1BEB" w:rsidRPr="00710C05">
        <w:rPr>
          <w:rFonts w:ascii="Arial" w:hAnsi="Arial" w:cs="Arial"/>
        </w:rPr>
        <w:t>attorney,</w:t>
      </w:r>
      <w:r w:rsidR="007F1BEB" w:rsidRPr="00710C05">
        <w:rPr>
          <w:rFonts w:ascii="Arial" w:hAnsi="Arial" w:cs="Arial"/>
          <w:spacing w:val="-3"/>
        </w:rPr>
        <w:t xml:space="preserve"> </w:t>
      </w:r>
      <w:r w:rsidR="007F1BEB" w:rsidRPr="00710C05">
        <w:rPr>
          <w:rFonts w:ascii="Arial" w:hAnsi="Arial" w:cs="Arial"/>
        </w:rPr>
        <w:t>the</w:t>
      </w:r>
      <w:r w:rsidR="007F1BEB" w:rsidRPr="00710C05">
        <w:rPr>
          <w:rFonts w:ascii="Arial" w:hAnsi="Arial" w:cs="Arial"/>
          <w:spacing w:val="-3"/>
        </w:rPr>
        <w:t xml:space="preserve"> </w:t>
      </w:r>
      <w:r w:rsidR="007F1BEB" w:rsidRPr="00710C05">
        <w:rPr>
          <w:rFonts w:ascii="Arial" w:hAnsi="Arial" w:cs="Arial"/>
        </w:rPr>
        <w:t>city</w:t>
      </w:r>
      <w:r w:rsidR="007F1BEB" w:rsidRPr="00710C05">
        <w:rPr>
          <w:rFonts w:ascii="Arial" w:hAnsi="Arial" w:cs="Arial"/>
          <w:spacing w:val="-3"/>
        </w:rPr>
        <w:t xml:space="preserve"> </w:t>
      </w:r>
      <w:r w:rsidR="007F1BEB" w:rsidRPr="00710C05">
        <w:rPr>
          <w:rFonts w:ascii="Arial" w:hAnsi="Arial" w:cs="Arial"/>
        </w:rPr>
        <w:t>clerk</w:t>
      </w:r>
      <w:r w:rsidR="007F1BEB" w:rsidRPr="00710C05">
        <w:rPr>
          <w:rFonts w:ascii="Arial" w:hAnsi="Arial" w:cs="Arial"/>
          <w:spacing w:val="-3"/>
        </w:rPr>
        <w:t xml:space="preserve"> </w:t>
      </w:r>
      <w:r w:rsidR="00B83D04" w:rsidRPr="00710C05">
        <w:rPr>
          <w:rFonts w:ascii="Arial" w:hAnsi="Arial" w:cs="Arial"/>
          <w:spacing w:val="-3"/>
        </w:rPr>
        <w:t xml:space="preserve">is </w:t>
      </w:r>
      <w:r w:rsidR="007F1BEB" w:rsidRPr="00710C05">
        <w:rPr>
          <w:rFonts w:ascii="Arial" w:hAnsi="Arial" w:cs="Arial"/>
        </w:rPr>
        <w:t>authorized to make necessary corrections to this ordinance, including scrivener’s errors or clerical mistakes; references to other local, state, or federal laws, rules, or regulations; or numbering or referencing of ordinances or their sections and subsections.</w:t>
      </w:r>
    </w:p>
    <w:p w14:paraId="174B9A2B" w14:textId="4A6625DB" w:rsidR="008C3614" w:rsidRPr="00710C05" w:rsidRDefault="008C3614" w:rsidP="0039422B">
      <w:pPr>
        <w:pStyle w:val="BodyText"/>
        <w:spacing w:line="247" w:lineRule="auto"/>
        <w:ind w:left="100" w:right="179" w:firstLine="720"/>
        <w:jc w:val="both"/>
        <w:rPr>
          <w:rFonts w:ascii="Arial" w:hAnsi="Arial" w:cs="Arial"/>
        </w:rPr>
      </w:pPr>
    </w:p>
    <w:p w14:paraId="6B2D2DE9" w14:textId="77777777" w:rsidR="00024F6A" w:rsidRPr="00710C05" w:rsidRDefault="00024F6A" w:rsidP="0039422B">
      <w:pPr>
        <w:spacing w:line="247" w:lineRule="auto"/>
        <w:jc w:val="both"/>
        <w:rPr>
          <w:rFonts w:ascii="Arial" w:hAnsi="Arial" w:cs="Arial"/>
          <w:sz w:val="24"/>
          <w:szCs w:val="24"/>
        </w:rPr>
      </w:pPr>
    </w:p>
    <w:p w14:paraId="4032C924" w14:textId="564D3669" w:rsidR="006D7B32" w:rsidRPr="00710C05" w:rsidRDefault="006D7B32" w:rsidP="0039422B">
      <w:pPr>
        <w:spacing w:line="247" w:lineRule="auto"/>
        <w:jc w:val="both"/>
        <w:rPr>
          <w:rFonts w:ascii="Arial" w:hAnsi="Arial" w:cs="Arial"/>
          <w:sz w:val="24"/>
          <w:szCs w:val="24"/>
        </w:rPr>
      </w:pPr>
      <w:r w:rsidRPr="00710C05">
        <w:rPr>
          <w:rFonts w:ascii="Arial" w:hAnsi="Arial" w:cs="Arial"/>
          <w:sz w:val="24"/>
          <w:szCs w:val="24"/>
        </w:rPr>
        <w:t xml:space="preserve">PASSED by the City Council on </w:t>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t xml:space="preserve">                                </w:t>
      </w:r>
      <w:r w:rsidRPr="00710C05">
        <w:rPr>
          <w:rFonts w:ascii="Arial" w:hAnsi="Arial" w:cs="Arial"/>
          <w:sz w:val="24"/>
          <w:szCs w:val="24"/>
        </w:rPr>
        <w:tab/>
      </w:r>
    </w:p>
    <w:p w14:paraId="775B524D" w14:textId="77777777" w:rsidR="006D7B32" w:rsidRPr="00710C05" w:rsidRDefault="006D7B32" w:rsidP="0039422B">
      <w:pPr>
        <w:spacing w:line="247" w:lineRule="auto"/>
        <w:jc w:val="both"/>
        <w:rPr>
          <w:rFonts w:ascii="Arial" w:hAnsi="Arial" w:cs="Arial"/>
          <w:sz w:val="24"/>
          <w:szCs w:val="24"/>
        </w:rPr>
      </w:pPr>
    </w:p>
    <w:p w14:paraId="05714737" w14:textId="77777777" w:rsidR="006D7B32" w:rsidRPr="00710C05" w:rsidRDefault="006D7B32" w:rsidP="0039422B">
      <w:pPr>
        <w:spacing w:line="247" w:lineRule="auto"/>
        <w:jc w:val="both"/>
        <w:rPr>
          <w:rFonts w:ascii="Arial" w:hAnsi="Arial" w:cs="Arial"/>
          <w:sz w:val="24"/>
          <w:szCs w:val="24"/>
        </w:rPr>
      </w:pPr>
    </w:p>
    <w:p w14:paraId="65C5CA8A" w14:textId="77777777" w:rsidR="006D7B32" w:rsidRPr="00710C05" w:rsidRDefault="006D7B32" w:rsidP="0039422B">
      <w:pPr>
        <w:spacing w:line="247" w:lineRule="auto"/>
        <w:jc w:val="both"/>
        <w:rPr>
          <w:rFonts w:ascii="Arial" w:hAnsi="Arial" w:cs="Arial"/>
          <w:sz w:val="24"/>
          <w:szCs w:val="24"/>
        </w:rPr>
      </w:pP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p>
    <w:p w14:paraId="6FF80DDC" w14:textId="77777777" w:rsidR="006D7B32" w:rsidRPr="00710C05" w:rsidRDefault="006D7B32" w:rsidP="0039422B">
      <w:pPr>
        <w:spacing w:line="247" w:lineRule="auto"/>
        <w:jc w:val="both"/>
        <w:rPr>
          <w:rFonts w:ascii="Arial" w:hAnsi="Arial" w:cs="Arial"/>
          <w:sz w:val="24"/>
          <w:szCs w:val="24"/>
        </w:rPr>
      </w:pP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t>Council President</w:t>
      </w:r>
    </w:p>
    <w:p w14:paraId="1A38A92F" w14:textId="77777777" w:rsidR="006D7B32" w:rsidRPr="00710C05" w:rsidRDefault="006D7B32" w:rsidP="0039422B">
      <w:pPr>
        <w:spacing w:line="247" w:lineRule="auto"/>
        <w:jc w:val="both"/>
        <w:rPr>
          <w:rFonts w:ascii="Arial" w:hAnsi="Arial" w:cs="Arial"/>
          <w:sz w:val="24"/>
          <w:szCs w:val="24"/>
        </w:rPr>
      </w:pPr>
    </w:p>
    <w:p w14:paraId="0ABF3815" w14:textId="77777777" w:rsidR="006D7B32" w:rsidRPr="00710C05" w:rsidRDefault="006D7B32" w:rsidP="0039422B">
      <w:pPr>
        <w:spacing w:line="247" w:lineRule="auto"/>
        <w:jc w:val="both"/>
        <w:rPr>
          <w:rFonts w:ascii="Arial" w:hAnsi="Arial" w:cs="Arial"/>
          <w:sz w:val="24"/>
          <w:szCs w:val="24"/>
        </w:rPr>
      </w:pPr>
    </w:p>
    <w:p w14:paraId="64D74675" w14:textId="77777777" w:rsidR="006D7B32" w:rsidRPr="00710C05" w:rsidRDefault="006D7B32" w:rsidP="0039422B">
      <w:pPr>
        <w:spacing w:line="247" w:lineRule="auto"/>
        <w:jc w:val="both"/>
        <w:rPr>
          <w:rFonts w:ascii="Arial" w:hAnsi="Arial" w:cs="Arial"/>
          <w:sz w:val="24"/>
          <w:szCs w:val="24"/>
        </w:rPr>
      </w:pPr>
      <w:r w:rsidRPr="00710C05">
        <w:rPr>
          <w:rFonts w:ascii="Arial" w:hAnsi="Arial" w:cs="Arial"/>
          <w:sz w:val="24"/>
          <w:szCs w:val="24"/>
        </w:rPr>
        <w:t>Attest:</w:t>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t>Approved as to form:</w:t>
      </w:r>
    </w:p>
    <w:p w14:paraId="31B6E5A0" w14:textId="77777777" w:rsidR="006D7B32" w:rsidRPr="00710C05" w:rsidRDefault="006D7B32" w:rsidP="0039422B">
      <w:pPr>
        <w:spacing w:line="247" w:lineRule="auto"/>
        <w:jc w:val="both"/>
        <w:rPr>
          <w:rFonts w:ascii="Arial" w:hAnsi="Arial" w:cs="Arial"/>
          <w:sz w:val="24"/>
          <w:szCs w:val="24"/>
        </w:rPr>
      </w:pPr>
    </w:p>
    <w:p w14:paraId="5093ECE9" w14:textId="77777777" w:rsidR="006D7B32" w:rsidRPr="00710C05" w:rsidRDefault="006D7B32" w:rsidP="0039422B">
      <w:pPr>
        <w:spacing w:line="247" w:lineRule="auto"/>
        <w:jc w:val="both"/>
        <w:rPr>
          <w:rFonts w:ascii="Arial" w:hAnsi="Arial" w:cs="Arial"/>
          <w:sz w:val="24"/>
          <w:szCs w:val="24"/>
          <w:u w:val="single"/>
        </w:rPr>
      </w:pP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p>
    <w:p w14:paraId="55F492EA" w14:textId="69A2D14A" w:rsidR="006D7B32" w:rsidRPr="00710C05" w:rsidRDefault="006D7B32" w:rsidP="0039422B">
      <w:pPr>
        <w:spacing w:line="247" w:lineRule="auto"/>
        <w:jc w:val="both"/>
        <w:rPr>
          <w:rFonts w:ascii="Arial" w:hAnsi="Arial" w:cs="Arial"/>
          <w:sz w:val="24"/>
          <w:szCs w:val="24"/>
        </w:rPr>
      </w:pPr>
      <w:r w:rsidRPr="00710C05">
        <w:rPr>
          <w:rFonts w:ascii="Arial" w:hAnsi="Arial" w:cs="Arial"/>
          <w:sz w:val="24"/>
          <w:szCs w:val="24"/>
        </w:rPr>
        <w:t>City Clerk</w:t>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t>City Attorney</w:t>
      </w:r>
    </w:p>
    <w:p w14:paraId="22B506E8" w14:textId="77777777" w:rsidR="006D7B32" w:rsidRPr="00710C05" w:rsidRDefault="006D7B32" w:rsidP="0039422B">
      <w:pPr>
        <w:spacing w:line="247" w:lineRule="auto"/>
        <w:jc w:val="both"/>
        <w:rPr>
          <w:rFonts w:ascii="Arial" w:hAnsi="Arial" w:cs="Arial"/>
          <w:sz w:val="24"/>
          <w:szCs w:val="24"/>
        </w:rPr>
      </w:pPr>
    </w:p>
    <w:p w14:paraId="15D6BB57" w14:textId="77777777" w:rsidR="006D7B32" w:rsidRPr="00710C05" w:rsidRDefault="006D7B32" w:rsidP="0039422B">
      <w:pPr>
        <w:spacing w:line="247" w:lineRule="auto"/>
        <w:jc w:val="both"/>
        <w:rPr>
          <w:rFonts w:ascii="Arial" w:hAnsi="Arial" w:cs="Arial"/>
          <w:sz w:val="24"/>
          <w:szCs w:val="24"/>
        </w:rPr>
      </w:pPr>
    </w:p>
    <w:p w14:paraId="69DDAFE6" w14:textId="77777777" w:rsidR="006D7B32" w:rsidRPr="00710C05" w:rsidRDefault="006D7B32" w:rsidP="0039422B">
      <w:pPr>
        <w:spacing w:line="247" w:lineRule="auto"/>
        <w:jc w:val="both"/>
        <w:rPr>
          <w:rFonts w:ascii="Arial" w:hAnsi="Arial" w:cs="Arial"/>
          <w:sz w:val="24"/>
          <w:szCs w:val="24"/>
          <w:u w:val="single"/>
        </w:rPr>
      </w:pP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p>
    <w:p w14:paraId="78B20CB4" w14:textId="77777777" w:rsidR="006D7B32" w:rsidRPr="00710C05" w:rsidRDefault="006D7B32" w:rsidP="0039422B">
      <w:pPr>
        <w:spacing w:line="247" w:lineRule="auto"/>
        <w:jc w:val="both"/>
        <w:rPr>
          <w:rFonts w:ascii="Arial" w:hAnsi="Arial" w:cs="Arial"/>
          <w:sz w:val="24"/>
          <w:szCs w:val="24"/>
        </w:rPr>
      </w:pPr>
      <w:r w:rsidRPr="00710C05">
        <w:rPr>
          <w:rFonts w:ascii="Arial" w:hAnsi="Arial" w:cs="Arial"/>
          <w:sz w:val="24"/>
          <w:szCs w:val="24"/>
        </w:rPr>
        <w:t>Mayor</w:t>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t>Date</w:t>
      </w:r>
    </w:p>
    <w:p w14:paraId="619E42C9" w14:textId="77777777" w:rsidR="006D7B32" w:rsidRPr="00710C05" w:rsidRDefault="006D7B32" w:rsidP="0039422B">
      <w:pPr>
        <w:spacing w:line="247" w:lineRule="auto"/>
        <w:jc w:val="both"/>
        <w:rPr>
          <w:rFonts w:ascii="Arial" w:hAnsi="Arial" w:cs="Arial"/>
          <w:sz w:val="24"/>
          <w:szCs w:val="24"/>
        </w:rPr>
      </w:pPr>
    </w:p>
    <w:p w14:paraId="0F74FA5B" w14:textId="77777777" w:rsidR="006D7B32" w:rsidRPr="00710C05" w:rsidRDefault="006D7B32" w:rsidP="0039422B">
      <w:pPr>
        <w:spacing w:line="247" w:lineRule="auto"/>
        <w:jc w:val="both"/>
        <w:rPr>
          <w:rFonts w:ascii="Arial" w:hAnsi="Arial" w:cs="Arial"/>
          <w:sz w:val="24"/>
          <w:szCs w:val="24"/>
        </w:rPr>
      </w:pP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r w:rsidRPr="00710C05">
        <w:rPr>
          <w:rFonts w:ascii="Arial" w:hAnsi="Arial" w:cs="Arial"/>
          <w:sz w:val="24"/>
          <w:szCs w:val="24"/>
          <w:u w:val="single"/>
        </w:rPr>
        <w:tab/>
      </w:r>
    </w:p>
    <w:p w14:paraId="15B526AA" w14:textId="77777777" w:rsidR="006D7B32" w:rsidRPr="00710C05" w:rsidRDefault="006D7B32" w:rsidP="0039422B">
      <w:pPr>
        <w:spacing w:line="247" w:lineRule="auto"/>
        <w:jc w:val="both"/>
        <w:rPr>
          <w:rFonts w:ascii="Arial" w:hAnsi="Arial" w:cs="Arial"/>
          <w:sz w:val="24"/>
          <w:szCs w:val="24"/>
        </w:rPr>
      </w:pP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r>
      <w:r w:rsidRPr="00710C05">
        <w:rPr>
          <w:rFonts w:ascii="Arial" w:hAnsi="Arial" w:cs="Arial"/>
          <w:sz w:val="24"/>
          <w:szCs w:val="24"/>
        </w:rPr>
        <w:tab/>
        <w:t>Effective Date</w:t>
      </w:r>
    </w:p>
    <w:sectPr w:rsidR="006D7B32" w:rsidRPr="00710C05" w:rsidSect="00EE0E1D">
      <w:headerReference w:type="default" r:id="rId8"/>
      <w:footerReference w:type="even" r:id="rId9"/>
      <w:footerReference w:type="default" r:id="rId10"/>
      <w:headerReference w:type="first" r:id="rId11"/>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6C1CD" w14:textId="77777777" w:rsidR="00B91D34" w:rsidRDefault="00B91D34" w:rsidP="00716BB8">
      <w:r>
        <w:separator/>
      </w:r>
    </w:p>
  </w:endnote>
  <w:endnote w:type="continuationSeparator" w:id="0">
    <w:p w14:paraId="56DBC548" w14:textId="77777777" w:rsidR="00B91D34" w:rsidRDefault="00B91D34" w:rsidP="0071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45230" w14:textId="77777777" w:rsidR="006E256D" w:rsidRDefault="006E256D" w:rsidP="005338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F6862" w14:textId="77777777" w:rsidR="006E256D" w:rsidRDefault="006E2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13CD7" w14:textId="77777777" w:rsidR="006E256D" w:rsidRPr="00B616B5" w:rsidRDefault="006E256D" w:rsidP="00533836">
    <w:pPr>
      <w:pStyle w:val="Footer"/>
      <w:framePr w:wrap="none" w:vAnchor="text" w:hAnchor="margin" w:xAlign="center" w:y="1"/>
      <w:rPr>
        <w:rStyle w:val="PageNumber"/>
        <w:rFonts w:ascii="Arial" w:hAnsi="Arial" w:cs="Arial"/>
      </w:rPr>
    </w:pPr>
    <w:r w:rsidRPr="00B616B5">
      <w:rPr>
        <w:rStyle w:val="PageNumber"/>
        <w:rFonts w:ascii="Arial" w:hAnsi="Arial" w:cs="Arial"/>
      </w:rPr>
      <w:fldChar w:fldCharType="begin"/>
    </w:r>
    <w:r w:rsidRPr="00B616B5">
      <w:rPr>
        <w:rStyle w:val="PageNumber"/>
        <w:rFonts w:ascii="Arial" w:hAnsi="Arial" w:cs="Arial"/>
      </w:rPr>
      <w:instrText xml:space="preserve">PAGE  </w:instrText>
    </w:r>
    <w:r w:rsidRPr="00B616B5">
      <w:rPr>
        <w:rStyle w:val="PageNumber"/>
        <w:rFonts w:ascii="Arial" w:hAnsi="Arial" w:cs="Arial"/>
      </w:rPr>
      <w:fldChar w:fldCharType="separate"/>
    </w:r>
    <w:r w:rsidR="006F6F8D" w:rsidRPr="00B616B5">
      <w:rPr>
        <w:rStyle w:val="PageNumber"/>
        <w:rFonts w:ascii="Arial" w:hAnsi="Arial" w:cs="Arial"/>
        <w:noProof/>
      </w:rPr>
      <w:t>1</w:t>
    </w:r>
    <w:r w:rsidRPr="00B616B5">
      <w:rPr>
        <w:rStyle w:val="PageNumber"/>
        <w:rFonts w:ascii="Arial" w:hAnsi="Arial" w:cs="Arial"/>
      </w:rPr>
      <w:fldChar w:fldCharType="end"/>
    </w:r>
  </w:p>
  <w:p w14:paraId="70E80E80" w14:textId="77777777" w:rsidR="006E256D" w:rsidRDefault="006E2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ED60A" w14:textId="77777777" w:rsidR="00B91D34" w:rsidRDefault="00B91D34" w:rsidP="00716BB8">
      <w:r>
        <w:separator/>
      </w:r>
    </w:p>
  </w:footnote>
  <w:footnote w:type="continuationSeparator" w:id="0">
    <w:p w14:paraId="516BB837" w14:textId="77777777" w:rsidR="00B91D34" w:rsidRDefault="00B91D34" w:rsidP="00716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C9D55" w14:textId="77777777" w:rsidR="00591F7C" w:rsidRPr="00DF15E1" w:rsidRDefault="006E256D" w:rsidP="00591F7C">
    <w:pPr>
      <w:pStyle w:val="Header"/>
      <w:tabs>
        <w:tab w:val="clear" w:pos="4680"/>
        <w:tab w:val="center" w:pos="1080"/>
      </w:tabs>
      <w:jc w:val="both"/>
      <w:rPr>
        <w:rFonts w:ascii="Arial" w:hAnsi="Arial" w:cs="Arial"/>
        <w:color w:val="FF0000"/>
      </w:rPr>
    </w:pPr>
    <w:r>
      <w:rPr>
        <w:noProof/>
        <w:lang w:eastAsia="zh-TW"/>
      </w:rPr>
      <mc:AlternateContent>
        <mc:Choice Requires="wps">
          <w:drawing>
            <wp:anchor distT="0" distB="0" distL="114300" distR="114300" simplePos="0" relativeHeight="251659264" behindDoc="0" locked="0" layoutInCell="1" allowOverlap="1" wp14:anchorId="527610F9" wp14:editId="48822A8B">
              <wp:simplePos x="0" y="0"/>
              <wp:positionH relativeFrom="column">
                <wp:posOffset>-749300</wp:posOffset>
              </wp:positionH>
              <wp:positionV relativeFrom="paragraph">
                <wp:posOffset>-336550</wp:posOffset>
              </wp:positionV>
              <wp:extent cx="270510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051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EED29C" w14:textId="184158A4" w:rsidR="006E256D" w:rsidRPr="006E256D" w:rsidRDefault="006E256D">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7610F9" id="_x0000_t202" coordsize="21600,21600" o:spt="202" path="m,l,21600r21600,l21600,xe">
              <v:stroke joinstyle="miter"/>
              <v:path gradientshapeok="t" o:connecttype="rect"/>
            </v:shapetype>
            <v:shape id="Text Box 1" o:spid="_x0000_s1026" type="#_x0000_t202" style="position:absolute;left:0;text-align:left;margin-left:-59pt;margin-top:-26.5pt;width:213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" filled="f" stroked="f">
              <v:textbox>
                <w:txbxContent>
                  <w:p w14:paraId="18EED29C" w14:textId="184158A4" w:rsidR="006E256D" w:rsidRPr="006E256D" w:rsidRDefault="006E256D">
                    <w:pPr>
                      <w:rPr>
                        <w:rFonts w:ascii="Arial" w:hAnsi="Arial" w:cs="Arial"/>
                        <w:sz w:val="16"/>
                        <w:szCs w:val="16"/>
                      </w:rPr>
                    </w:pPr>
                  </w:p>
                </w:txbxContent>
              </v:textbox>
            </v:shape>
          </w:pict>
        </mc:Fallback>
      </mc:AlternateContent>
    </w:r>
    <w:r w:rsidR="008231B5">
      <w:tab/>
    </w:r>
    <w:r w:rsidR="00591F7C" w:rsidRPr="00DF15E1">
      <w:rPr>
        <w:rFonts w:ascii="Arial" w:hAnsi="Arial" w:cs="Arial"/>
        <w:color w:val="FF0000"/>
      </w:rPr>
      <w:t xml:space="preserve">ORD CXXXXX (SHELTER ACTIVATION ORDINANCE)(02-26-25) </w:t>
    </w:r>
  </w:p>
  <w:p w14:paraId="32107B47" w14:textId="35EC95C1" w:rsidR="00716BB8" w:rsidRDefault="00716BB8" w:rsidP="008231B5">
    <w:pPr>
      <w:pStyle w:val="Header"/>
      <w:tabs>
        <w:tab w:val="clear" w:pos="4680"/>
        <w:tab w:val="clear" w:pos="9360"/>
        <w:tab w:val="left" w:pos="338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83919" w14:textId="02E75A92" w:rsidR="004143CA" w:rsidRPr="00DF15E1" w:rsidRDefault="00EE0E1D" w:rsidP="00F82DEE">
    <w:pPr>
      <w:pStyle w:val="Header"/>
      <w:tabs>
        <w:tab w:val="clear" w:pos="4680"/>
        <w:tab w:val="center" w:pos="1080"/>
      </w:tabs>
      <w:jc w:val="both"/>
      <w:rPr>
        <w:rFonts w:ascii="Arial" w:hAnsi="Arial" w:cs="Arial"/>
        <w:color w:val="FF0000"/>
      </w:rPr>
    </w:pPr>
    <w:r w:rsidRPr="00DF15E1">
      <w:rPr>
        <w:rFonts w:ascii="Arial" w:hAnsi="Arial" w:cs="Arial"/>
        <w:color w:val="FF0000"/>
      </w:rPr>
      <w:t xml:space="preserve">ORD CXXXXX </w:t>
    </w:r>
    <w:r w:rsidR="00DF15E1" w:rsidRPr="00DF15E1">
      <w:rPr>
        <w:rFonts w:ascii="Arial" w:hAnsi="Arial" w:cs="Arial"/>
        <w:color w:val="FF0000"/>
      </w:rPr>
      <w:t xml:space="preserve">(SHELTER ACTIVATION ORDINANCE)(02-26-25) </w:t>
    </w:r>
  </w:p>
  <w:p w14:paraId="2B117506" w14:textId="77777777" w:rsidR="004143CA" w:rsidRDefault="004143CA" w:rsidP="00F82DEE">
    <w:pPr>
      <w:pStyle w:val="Header"/>
      <w:tabs>
        <w:tab w:val="clear" w:pos="4680"/>
        <w:tab w:val="center" w:pos="1080"/>
      </w:tabs>
      <w:jc w:val="both"/>
    </w:pPr>
  </w:p>
  <w:p w14:paraId="77B4BA71" w14:textId="09E1829A" w:rsidR="00F82DEE" w:rsidRDefault="00F82DE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4A1"/>
    <w:multiLevelType w:val="multilevel"/>
    <w:tmpl w:val="A920CF70"/>
    <w:lvl w:ilvl="0">
      <w:start w:val="5"/>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 w15:restartNumberingAfterBreak="0">
    <w:nsid w:val="022B4D12"/>
    <w:multiLevelType w:val="multilevel"/>
    <w:tmpl w:val="C9346C32"/>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8218D"/>
    <w:multiLevelType w:val="multilevel"/>
    <w:tmpl w:val="B4F2402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4B71868"/>
    <w:multiLevelType w:val="multilevel"/>
    <w:tmpl w:val="FE74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D5033"/>
    <w:multiLevelType w:val="multilevel"/>
    <w:tmpl w:val="D09A20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521B6C"/>
    <w:multiLevelType w:val="multilevel"/>
    <w:tmpl w:val="555E58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81A0D45"/>
    <w:multiLevelType w:val="multilevel"/>
    <w:tmpl w:val="8A8CC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579D6"/>
    <w:multiLevelType w:val="multilevel"/>
    <w:tmpl w:val="CB621F76"/>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52581"/>
    <w:multiLevelType w:val="multilevel"/>
    <w:tmpl w:val="1CE601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EC70ABA"/>
    <w:multiLevelType w:val="multilevel"/>
    <w:tmpl w:val="5606AD7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FB41097"/>
    <w:multiLevelType w:val="hybridMultilevel"/>
    <w:tmpl w:val="79622EBE"/>
    <w:lvl w:ilvl="0" w:tplc="2954FE9E">
      <w:start w:val="1"/>
      <w:numFmt w:val="upperLetter"/>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829C0CBE">
      <w:start w:val="1"/>
      <w:numFmt w:val="decimal"/>
      <w:lvlText w:val="%2."/>
      <w:lvlJc w:val="left"/>
      <w:pPr>
        <w:ind w:left="1420" w:hanging="360"/>
      </w:pPr>
      <w:rPr>
        <w:rFonts w:hint="default"/>
        <w:spacing w:val="0"/>
        <w:w w:val="89"/>
      </w:rPr>
    </w:lvl>
    <w:lvl w:ilvl="2" w:tplc="E12ABCFA">
      <w:numFmt w:val="bullet"/>
      <w:lvlText w:val="•"/>
      <w:lvlJc w:val="left"/>
      <w:pPr>
        <w:ind w:left="2326" w:hanging="360"/>
      </w:pPr>
      <w:rPr>
        <w:rFonts w:hint="default"/>
        <w:lang w:val="en-US" w:eastAsia="en-US" w:bidi="ar-SA"/>
      </w:rPr>
    </w:lvl>
    <w:lvl w:ilvl="3" w:tplc="40FA293A">
      <w:numFmt w:val="bullet"/>
      <w:lvlText w:val="•"/>
      <w:lvlJc w:val="left"/>
      <w:pPr>
        <w:ind w:left="3233" w:hanging="360"/>
      </w:pPr>
      <w:rPr>
        <w:rFonts w:hint="default"/>
        <w:lang w:val="en-US" w:eastAsia="en-US" w:bidi="ar-SA"/>
      </w:rPr>
    </w:lvl>
    <w:lvl w:ilvl="4" w:tplc="11540AD2">
      <w:numFmt w:val="bullet"/>
      <w:lvlText w:val="•"/>
      <w:lvlJc w:val="left"/>
      <w:pPr>
        <w:ind w:left="4140" w:hanging="360"/>
      </w:pPr>
      <w:rPr>
        <w:rFonts w:hint="default"/>
        <w:lang w:val="en-US" w:eastAsia="en-US" w:bidi="ar-SA"/>
      </w:rPr>
    </w:lvl>
    <w:lvl w:ilvl="5" w:tplc="9A704B58">
      <w:numFmt w:val="bullet"/>
      <w:lvlText w:val="•"/>
      <w:lvlJc w:val="left"/>
      <w:pPr>
        <w:ind w:left="5046" w:hanging="360"/>
      </w:pPr>
      <w:rPr>
        <w:rFonts w:hint="default"/>
        <w:lang w:val="en-US" w:eastAsia="en-US" w:bidi="ar-SA"/>
      </w:rPr>
    </w:lvl>
    <w:lvl w:ilvl="6" w:tplc="D27EBE42">
      <w:numFmt w:val="bullet"/>
      <w:lvlText w:val="•"/>
      <w:lvlJc w:val="left"/>
      <w:pPr>
        <w:ind w:left="5953" w:hanging="360"/>
      </w:pPr>
      <w:rPr>
        <w:rFonts w:hint="default"/>
        <w:lang w:val="en-US" w:eastAsia="en-US" w:bidi="ar-SA"/>
      </w:rPr>
    </w:lvl>
    <w:lvl w:ilvl="7" w:tplc="877AC446">
      <w:numFmt w:val="bullet"/>
      <w:lvlText w:val="•"/>
      <w:lvlJc w:val="left"/>
      <w:pPr>
        <w:ind w:left="6860" w:hanging="360"/>
      </w:pPr>
      <w:rPr>
        <w:rFonts w:hint="default"/>
        <w:lang w:val="en-US" w:eastAsia="en-US" w:bidi="ar-SA"/>
      </w:rPr>
    </w:lvl>
    <w:lvl w:ilvl="8" w:tplc="46BAB758">
      <w:numFmt w:val="bullet"/>
      <w:lvlText w:val="•"/>
      <w:lvlJc w:val="left"/>
      <w:pPr>
        <w:ind w:left="7766" w:hanging="360"/>
      </w:pPr>
      <w:rPr>
        <w:rFonts w:hint="default"/>
        <w:lang w:val="en-US" w:eastAsia="en-US" w:bidi="ar-SA"/>
      </w:rPr>
    </w:lvl>
  </w:abstractNum>
  <w:abstractNum w:abstractNumId="11" w15:restartNumberingAfterBreak="0">
    <w:nsid w:val="0FF5670A"/>
    <w:multiLevelType w:val="multilevel"/>
    <w:tmpl w:val="8A2424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1A92F31"/>
    <w:multiLevelType w:val="multilevel"/>
    <w:tmpl w:val="3280CE8E"/>
    <w:lvl w:ilvl="0">
      <w:start w:val="1"/>
      <w:numFmt w:val="decimal"/>
      <w:lvlText w:val="%1."/>
      <w:lvlJc w:val="left"/>
      <w:pPr>
        <w:tabs>
          <w:tab w:val="num" w:pos="720"/>
        </w:tabs>
        <w:ind w:left="720" w:hanging="360"/>
      </w:pPr>
    </w:lvl>
    <w:lvl w:ilvl="1">
      <w:start w:val="7"/>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F56390"/>
    <w:multiLevelType w:val="multilevel"/>
    <w:tmpl w:val="C9263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41A5105"/>
    <w:multiLevelType w:val="multilevel"/>
    <w:tmpl w:val="DC02E0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965A35"/>
    <w:multiLevelType w:val="multilevel"/>
    <w:tmpl w:val="EBDC0B72"/>
    <w:lvl w:ilvl="0">
      <w:start w:val="1"/>
      <w:numFmt w:val="decimal"/>
      <w:lvlText w:val="%1."/>
      <w:lvlJc w:val="left"/>
      <w:pPr>
        <w:tabs>
          <w:tab w:val="num" w:pos="720"/>
        </w:tabs>
        <w:ind w:left="720" w:hanging="360"/>
      </w:pPr>
    </w:lvl>
    <w:lvl w:ilvl="1">
      <w:start w:val="5"/>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BE48BD"/>
    <w:multiLevelType w:val="multilevel"/>
    <w:tmpl w:val="65E2FFAC"/>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0369A9"/>
    <w:multiLevelType w:val="multilevel"/>
    <w:tmpl w:val="79E01DF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85676C"/>
    <w:multiLevelType w:val="multilevel"/>
    <w:tmpl w:val="C9B01400"/>
    <w:lvl w:ilvl="0">
      <w:start w:val="1"/>
      <w:numFmt w:val="decimal"/>
      <w:lvlText w:val="%1."/>
      <w:lvlJc w:val="left"/>
      <w:pPr>
        <w:tabs>
          <w:tab w:val="num" w:pos="720"/>
        </w:tabs>
        <w:ind w:left="720" w:hanging="360"/>
      </w:pPr>
    </w:lvl>
    <w:lvl w:ilvl="1">
      <w:start w:val="6"/>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EA5F40"/>
    <w:multiLevelType w:val="multilevel"/>
    <w:tmpl w:val="DC88CCE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265646"/>
    <w:multiLevelType w:val="multilevel"/>
    <w:tmpl w:val="0BE6B706"/>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2F2976"/>
    <w:multiLevelType w:val="multilevel"/>
    <w:tmpl w:val="837462F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C7C77AD"/>
    <w:multiLevelType w:val="hybridMultilevel"/>
    <w:tmpl w:val="CF243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BC0FBD"/>
    <w:multiLevelType w:val="multilevel"/>
    <w:tmpl w:val="CCD472F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3355D1"/>
    <w:multiLevelType w:val="multilevel"/>
    <w:tmpl w:val="D9A8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561B54"/>
    <w:multiLevelType w:val="multilevel"/>
    <w:tmpl w:val="223EF6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281F9F"/>
    <w:multiLevelType w:val="multilevel"/>
    <w:tmpl w:val="B4909C0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C107E0"/>
    <w:multiLevelType w:val="multilevel"/>
    <w:tmpl w:val="AA4CB56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ECA6472"/>
    <w:multiLevelType w:val="multilevel"/>
    <w:tmpl w:val="6054FF0E"/>
    <w:lvl w:ilvl="0">
      <w:start w:val="1"/>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F7180B"/>
    <w:multiLevelType w:val="multilevel"/>
    <w:tmpl w:val="282C90A6"/>
    <w:lvl w:ilvl="0">
      <w:start w:val="1"/>
      <w:numFmt w:val="decimal"/>
      <w:lvlText w:val="%1."/>
      <w:lvlJc w:val="left"/>
      <w:pPr>
        <w:tabs>
          <w:tab w:val="num" w:pos="720"/>
        </w:tabs>
        <w:ind w:left="720" w:hanging="360"/>
      </w:pPr>
    </w:lvl>
    <w:lvl w:ilvl="1">
      <w:start w:val="8"/>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215647"/>
    <w:multiLevelType w:val="hybridMultilevel"/>
    <w:tmpl w:val="5CA0BD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12C55B2"/>
    <w:multiLevelType w:val="multilevel"/>
    <w:tmpl w:val="B35AFA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F85585"/>
    <w:multiLevelType w:val="multilevel"/>
    <w:tmpl w:val="50D8F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2640C8"/>
    <w:multiLevelType w:val="multilevel"/>
    <w:tmpl w:val="1718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642B20"/>
    <w:multiLevelType w:val="multilevel"/>
    <w:tmpl w:val="4A54E5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B5387C"/>
    <w:multiLevelType w:val="multilevel"/>
    <w:tmpl w:val="7E90D75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CE454E"/>
    <w:multiLevelType w:val="multilevel"/>
    <w:tmpl w:val="00C4DE3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D25D37"/>
    <w:multiLevelType w:val="multilevel"/>
    <w:tmpl w:val="816A3C6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2BE935C2"/>
    <w:multiLevelType w:val="multilevel"/>
    <w:tmpl w:val="28DA86D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2D6374F8"/>
    <w:multiLevelType w:val="multilevel"/>
    <w:tmpl w:val="3FB800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DCF159D"/>
    <w:multiLevelType w:val="multilevel"/>
    <w:tmpl w:val="CA6064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322E4765"/>
    <w:multiLevelType w:val="multilevel"/>
    <w:tmpl w:val="7E8AE47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323E3009"/>
    <w:multiLevelType w:val="multilevel"/>
    <w:tmpl w:val="F1E6BA4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DC383E"/>
    <w:multiLevelType w:val="hybridMultilevel"/>
    <w:tmpl w:val="AA62DC72"/>
    <w:lvl w:ilvl="0" w:tplc="88BADAFE">
      <w:start w:val="1"/>
      <w:numFmt w:val="decimal"/>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EEB4008C">
      <w:start w:val="1"/>
      <w:numFmt w:val="lowerLetter"/>
      <w:lvlText w:val="%2."/>
      <w:lvlJc w:val="left"/>
      <w:pPr>
        <w:ind w:left="1540" w:hanging="360"/>
      </w:pPr>
      <w:rPr>
        <w:rFonts w:ascii="Arial" w:eastAsia="Arial" w:hAnsi="Arial" w:cs="Arial" w:hint="default"/>
        <w:b w:val="0"/>
        <w:bCs w:val="0"/>
        <w:i w:val="0"/>
        <w:iCs w:val="0"/>
        <w:spacing w:val="0"/>
        <w:w w:val="89"/>
        <w:sz w:val="22"/>
        <w:szCs w:val="22"/>
        <w:lang w:val="en-US" w:eastAsia="en-US" w:bidi="ar-SA"/>
      </w:rPr>
    </w:lvl>
    <w:lvl w:ilvl="2" w:tplc="586CBD3A">
      <w:numFmt w:val="bullet"/>
      <w:lvlText w:val="•"/>
      <w:lvlJc w:val="left"/>
      <w:pPr>
        <w:ind w:left="2433" w:hanging="360"/>
      </w:pPr>
      <w:rPr>
        <w:rFonts w:hint="default"/>
        <w:lang w:val="en-US" w:eastAsia="en-US" w:bidi="ar-SA"/>
      </w:rPr>
    </w:lvl>
    <w:lvl w:ilvl="3" w:tplc="D94E1DD0">
      <w:numFmt w:val="bullet"/>
      <w:lvlText w:val="•"/>
      <w:lvlJc w:val="left"/>
      <w:pPr>
        <w:ind w:left="3326" w:hanging="360"/>
      </w:pPr>
      <w:rPr>
        <w:rFonts w:hint="default"/>
        <w:lang w:val="en-US" w:eastAsia="en-US" w:bidi="ar-SA"/>
      </w:rPr>
    </w:lvl>
    <w:lvl w:ilvl="4" w:tplc="19484B6E">
      <w:numFmt w:val="bullet"/>
      <w:lvlText w:val="•"/>
      <w:lvlJc w:val="left"/>
      <w:pPr>
        <w:ind w:left="4220" w:hanging="360"/>
      </w:pPr>
      <w:rPr>
        <w:rFonts w:hint="default"/>
        <w:lang w:val="en-US" w:eastAsia="en-US" w:bidi="ar-SA"/>
      </w:rPr>
    </w:lvl>
    <w:lvl w:ilvl="5" w:tplc="0E3A25DA">
      <w:numFmt w:val="bullet"/>
      <w:lvlText w:val="•"/>
      <w:lvlJc w:val="left"/>
      <w:pPr>
        <w:ind w:left="5113" w:hanging="360"/>
      </w:pPr>
      <w:rPr>
        <w:rFonts w:hint="default"/>
        <w:lang w:val="en-US" w:eastAsia="en-US" w:bidi="ar-SA"/>
      </w:rPr>
    </w:lvl>
    <w:lvl w:ilvl="6" w:tplc="69DCAF16">
      <w:numFmt w:val="bullet"/>
      <w:lvlText w:val="•"/>
      <w:lvlJc w:val="left"/>
      <w:pPr>
        <w:ind w:left="6006" w:hanging="360"/>
      </w:pPr>
      <w:rPr>
        <w:rFonts w:hint="default"/>
        <w:lang w:val="en-US" w:eastAsia="en-US" w:bidi="ar-SA"/>
      </w:rPr>
    </w:lvl>
    <w:lvl w:ilvl="7" w:tplc="838E6AEC">
      <w:numFmt w:val="bullet"/>
      <w:lvlText w:val="•"/>
      <w:lvlJc w:val="left"/>
      <w:pPr>
        <w:ind w:left="6900" w:hanging="360"/>
      </w:pPr>
      <w:rPr>
        <w:rFonts w:hint="default"/>
        <w:lang w:val="en-US" w:eastAsia="en-US" w:bidi="ar-SA"/>
      </w:rPr>
    </w:lvl>
    <w:lvl w:ilvl="8" w:tplc="68504F42">
      <w:numFmt w:val="bullet"/>
      <w:lvlText w:val="•"/>
      <w:lvlJc w:val="left"/>
      <w:pPr>
        <w:ind w:left="7793" w:hanging="360"/>
      </w:pPr>
      <w:rPr>
        <w:rFonts w:hint="default"/>
        <w:lang w:val="en-US" w:eastAsia="en-US" w:bidi="ar-SA"/>
      </w:rPr>
    </w:lvl>
  </w:abstractNum>
  <w:abstractNum w:abstractNumId="44" w15:restartNumberingAfterBreak="0">
    <w:nsid w:val="366F6DA4"/>
    <w:multiLevelType w:val="multilevel"/>
    <w:tmpl w:val="FC6C4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8D633A"/>
    <w:multiLevelType w:val="multilevel"/>
    <w:tmpl w:val="C26E8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030FB9"/>
    <w:multiLevelType w:val="multilevel"/>
    <w:tmpl w:val="D9D8F56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38A965FC"/>
    <w:multiLevelType w:val="hybridMultilevel"/>
    <w:tmpl w:val="8424B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FD7EFE"/>
    <w:multiLevelType w:val="multilevel"/>
    <w:tmpl w:val="55DC2D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3927418D"/>
    <w:multiLevelType w:val="multilevel"/>
    <w:tmpl w:val="FA0C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9A7770A"/>
    <w:multiLevelType w:val="multilevel"/>
    <w:tmpl w:val="05DAD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B4338C"/>
    <w:multiLevelType w:val="multilevel"/>
    <w:tmpl w:val="7C7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E4469E"/>
    <w:multiLevelType w:val="multilevel"/>
    <w:tmpl w:val="D47E71C4"/>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F41100"/>
    <w:multiLevelType w:val="multilevel"/>
    <w:tmpl w:val="D3E45D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3F974950"/>
    <w:multiLevelType w:val="multilevel"/>
    <w:tmpl w:val="9F54CD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40233D2D"/>
    <w:multiLevelType w:val="multilevel"/>
    <w:tmpl w:val="5C8AA5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414F2B18"/>
    <w:multiLevelType w:val="multilevel"/>
    <w:tmpl w:val="FEE64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971472"/>
    <w:multiLevelType w:val="multilevel"/>
    <w:tmpl w:val="1192866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45BE5147"/>
    <w:multiLevelType w:val="multilevel"/>
    <w:tmpl w:val="9490E52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465A3DDD"/>
    <w:multiLevelType w:val="multilevel"/>
    <w:tmpl w:val="FF3A1BB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CC4630"/>
    <w:multiLevelType w:val="multilevel"/>
    <w:tmpl w:val="B7527A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7037619"/>
    <w:multiLevelType w:val="multilevel"/>
    <w:tmpl w:val="D0E47804"/>
    <w:lvl w:ilvl="0">
      <w:start w:val="1"/>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1E7727"/>
    <w:multiLevelType w:val="multilevel"/>
    <w:tmpl w:val="D79AD14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8300C11"/>
    <w:multiLevelType w:val="multilevel"/>
    <w:tmpl w:val="0FD6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8F66F9"/>
    <w:multiLevelType w:val="multilevel"/>
    <w:tmpl w:val="32D43FF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A3D4684"/>
    <w:multiLevelType w:val="multilevel"/>
    <w:tmpl w:val="E2FEE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804229"/>
    <w:multiLevelType w:val="multilevel"/>
    <w:tmpl w:val="9DEAC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AB84A48"/>
    <w:multiLevelType w:val="multilevel"/>
    <w:tmpl w:val="C5469ECC"/>
    <w:lvl w:ilvl="0">
      <w:start w:val="1"/>
      <w:numFmt w:val="decimal"/>
      <w:lvlText w:val="%1."/>
      <w:lvlJc w:val="left"/>
      <w:pPr>
        <w:tabs>
          <w:tab w:val="num" w:pos="720"/>
        </w:tabs>
        <w:ind w:left="720" w:hanging="360"/>
      </w:pPr>
    </w:lvl>
    <w:lvl w:ilvl="1">
      <w:start w:val="8"/>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B89788C"/>
    <w:multiLevelType w:val="multilevel"/>
    <w:tmpl w:val="BEEE5CE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E833569"/>
    <w:multiLevelType w:val="multilevel"/>
    <w:tmpl w:val="9800AD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ED762A0"/>
    <w:multiLevelType w:val="hybridMultilevel"/>
    <w:tmpl w:val="420C398E"/>
    <w:lvl w:ilvl="0" w:tplc="C1FEA612">
      <w:start w:val="1"/>
      <w:numFmt w:val="decimal"/>
      <w:lvlText w:val="%1."/>
      <w:lvlJc w:val="left"/>
      <w:pPr>
        <w:ind w:left="1252" w:hanging="360"/>
      </w:pPr>
      <w:rPr>
        <w:rFonts w:ascii="Arial" w:eastAsia="Arial" w:hAnsi="Arial" w:cs="Arial" w:hint="default"/>
        <w:b w:val="0"/>
        <w:bCs w:val="0"/>
        <w:i w:val="0"/>
        <w:iCs w:val="0"/>
        <w:spacing w:val="0"/>
        <w:w w:val="100"/>
        <w:sz w:val="22"/>
        <w:szCs w:val="22"/>
        <w:lang w:val="en-US" w:eastAsia="en-US" w:bidi="ar-SA"/>
      </w:rPr>
    </w:lvl>
    <w:lvl w:ilvl="1" w:tplc="77F22400">
      <w:start w:val="1"/>
      <w:numFmt w:val="lowerLetter"/>
      <w:lvlText w:val="%2."/>
      <w:lvlJc w:val="left"/>
      <w:pPr>
        <w:ind w:left="1972" w:hanging="360"/>
      </w:pPr>
      <w:rPr>
        <w:rFonts w:ascii="Arial" w:eastAsia="Arial" w:hAnsi="Arial" w:cs="Arial" w:hint="default"/>
        <w:b w:val="0"/>
        <w:bCs w:val="0"/>
        <w:i w:val="0"/>
        <w:iCs w:val="0"/>
        <w:spacing w:val="0"/>
        <w:w w:val="100"/>
        <w:sz w:val="22"/>
        <w:szCs w:val="22"/>
        <w:lang w:val="en-US" w:eastAsia="en-US" w:bidi="ar-SA"/>
      </w:rPr>
    </w:lvl>
    <w:lvl w:ilvl="2" w:tplc="854637B8">
      <w:numFmt w:val="bullet"/>
      <w:lvlText w:val="•"/>
      <w:lvlJc w:val="left"/>
      <w:pPr>
        <w:ind w:left="2824" w:hanging="360"/>
      </w:pPr>
      <w:rPr>
        <w:rFonts w:hint="default"/>
        <w:lang w:val="en-US" w:eastAsia="en-US" w:bidi="ar-SA"/>
      </w:rPr>
    </w:lvl>
    <w:lvl w:ilvl="3" w:tplc="FF3AE4EA">
      <w:numFmt w:val="bullet"/>
      <w:lvlText w:val="•"/>
      <w:lvlJc w:val="left"/>
      <w:pPr>
        <w:ind w:left="3668" w:hanging="360"/>
      </w:pPr>
      <w:rPr>
        <w:rFonts w:hint="default"/>
        <w:lang w:val="en-US" w:eastAsia="en-US" w:bidi="ar-SA"/>
      </w:rPr>
    </w:lvl>
    <w:lvl w:ilvl="4" w:tplc="8BCEE1F4">
      <w:numFmt w:val="bullet"/>
      <w:lvlText w:val="•"/>
      <w:lvlJc w:val="left"/>
      <w:pPr>
        <w:ind w:left="4513" w:hanging="360"/>
      </w:pPr>
      <w:rPr>
        <w:rFonts w:hint="default"/>
        <w:lang w:val="en-US" w:eastAsia="en-US" w:bidi="ar-SA"/>
      </w:rPr>
    </w:lvl>
    <w:lvl w:ilvl="5" w:tplc="13A290F6">
      <w:numFmt w:val="bullet"/>
      <w:lvlText w:val="•"/>
      <w:lvlJc w:val="left"/>
      <w:pPr>
        <w:ind w:left="5357" w:hanging="360"/>
      </w:pPr>
      <w:rPr>
        <w:rFonts w:hint="default"/>
        <w:lang w:val="en-US" w:eastAsia="en-US" w:bidi="ar-SA"/>
      </w:rPr>
    </w:lvl>
    <w:lvl w:ilvl="6" w:tplc="A43AD700">
      <w:numFmt w:val="bullet"/>
      <w:lvlText w:val="•"/>
      <w:lvlJc w:val="left"/>
      <w:pPr>
        <w:ind w:left="6202" w:hanging="360"/>
      </w:pPr>
      <w:rPr>
        <w:rFonts w:hint="default"/>
        <w:lang w:val="en-US" w:eastAsia="en-US" w:bidi="ar-SA"/>
      </w:rPr>
    </w:lvl>
    <w:lvl w:ilvl="7" w:tplc="95E8657E">
      <w:numFmt w:val="bullet"/>
      <w:lvlText w:val="•"/>
      <w:lvlJc w:val="left"/>
      <w:pPr>
        <w:ind w:left="7046" w:hanging="360"/>
      </w:pPr>
      <w:rPr>
        <w:rFonts w:hint="default"/>
        <w:lang w:val="en-US" w:eastAsia="en-US" w:bidi="ar-SA"/>
      </w:rPr>
    </w:lvl>
    <w:lvl w:ilvl="8" w:tplc="140E9D2A">
      <w:numFmt w:val="bullet"/>
      <w:lvlText w:val="•"/>
      <w:lvlJc w:val="left"/>
      <w:pPr>
        <w:ind w:left="7891" w:hanging="360"/>
      </w:pPr>
      <w:rPr>
        <w:rFonts w:hint="default"/>
        <w:lang w:val="en-US" w:eastAsia="en-US" w:bidi="ar-SA"/>
      </w:rPr>
    </w:lvl>
  </w:abstractNum>
  <w:abstractNum w:abstractNumId="71" w15:restartNumberingAfterBreak="0">
    <w:nsid w:val="4F856F29"/>
    <w:multiLevelType w:val="multilevel"/>
    <w:tmpl w:val="9C8E691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4FBE62A5"/>
    <w:multiLevelType w:val="multilevel"/>
    <w:tmpl w:val="47BC86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0F50E11"/>
    <w:multiLevelType w:val="multilevel"/>
    <w:tmpl w:val="B8B2199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51975402"/>
    <w:multiLevelType w:val="multilevel"/>
    <w:tmpl w:val="33800B3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52234EA7"/>
    <w:multiLevelType w:val="hybridMultilevel"/>
    <w:tmpl w:val="578E3AAE"/>
    <w:lvl w:ilvl="0" w:tplc="82543128">
      <w:start w:val="1"/>
      <w:numFmt w:val="upperLetter"/>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3DE01D98">
      <w:numFmt w:val="bullet"/>
      <w:lvlText w:val="•"/>
      <w:lvlJc w:val="left"/>
      <w:pPr>
        <w:ind w:left="1696" w:hanging="360"/>
      </w:pPr>
      <w:rPr>
        <w:rFonts w:hint="default"/>
        <w:lang w:val="en-US" w:eastAsia="en-US" w:bidi="ar-SA"/>
      </w:rPr>
    </w:lvl>
    <w:lvl w:ilvl="2" w:tplc="CF0A5A32">
      <w:numFmt w:val="bullet"/>
      <w:lvlText w:val="•"/>
      <w:lvlJc w:val="left"/>
      <w:pPr>
        <w:ind w:left="2572" w:hanging="360"/>
      </w:pPr>
      <w:rPr>
        <w:rFonts w:hint="default"/>
        <w:lang w:val="en-US" w:eastAsia="en-US" w:bidi="ar-SA"/>
      </w:rPr>
    </w:lvl>
    <w:lvl w:ilvl="3" w:tplc="9F7E535A">
      <w:numFmt w:val="bullet"/>
      <w:lvlText w:val="•"/>
      <w:lvlJc w:val="left"/>
      <w:pPr>
        <w:ind w:left="3448" w:hanging="360"/>
      </w:pPr>
      <w:rPr>
        <w:rFonts w:hint="default"/>
        <w:lang w:val="en-US" w:eastAsia="en-US" w:bidi="ar-SA"/>
      </w:rPr>
    </w:lvl>
    <w:lvl w:ilvl="4" w:tplc="25826C0A">
      <w:numFmt w:val="bullet"/>
      <w:lvlText w:val="•"/>
      <w:lvlJc w:val="left"/>
      <w:pPr>
        <w:ind w:left="4324" w:hanging="360"/>
      </w:pPr>
      <w:rPr>
        <w:rFonts w:hint="default"/>
        <w:lang w:val="en-US" w:eastAsia="en-US" w:bidi="ar-SA"/>
      </w:rPr>
    </w:lvl>
    <w:lvl w:ilvl="5" w:tplc="44E67C98">
      <w:numFmt w:val="bullet"/>
      <w:lvlText w:val="•"/>
      <w:lvlJc w:val="left"/>
      <w:pPr>
        <w:ind w:left="5200" w:hanging="360"/>
      </w:pPr>
      <w:rPr>
        <w:rFonts w:hint="default"/>
        <w:lang w:val="en-US" w:eastAsia="en-US" w:bidi="ar-SA"/>
      </w:rPr>
    </w:lvl>
    <w:lvl w:ilvl="6" w:tplc="6C06BAE6">
      <w:numFmt w:val="bullet"/>
      <w:lvlText w:val="•"/>
      <w:lvlJc w:val="left"/>
      <w:pPr>
        <w:ind w:left="6076" w:hanging="360"/>
      </w:pPr>
      <w:rPr>
        <w:rFonts w:hint="default"/>
        <w:lang w:val="en-US" w:eastAsia="en-US" w:bidi="ar-SA"/>
      </w:rPr>
    </w:lvl>
    <w:lvl w:ilvl="7" w:tplc="AC8E3700">
      <w:numFmt w:val="bullet"/>
      <w:lvlText w:val="•"/>
      <w:lvlJc w:val="left"/>
      <w:pPr>
        <w:ind w:left="6952" w:hanging="360"/>
      </w:pPr>
      <w:rPr>
        <w:rFonts w:hint="default"/>
        <w:lang w:val="en-US" w:eastAsia="en-US" w:bidi="ar-SA"/>
      </w:rPr>
    </w:lvl>
    <w:lvl w:ilvl="8" w:tplc="5DF8588C">
      <w:numFmt w:val="bullet"/>
      <w:lvlText w:val="•"/>
      <w:lvlJc w:val="left"/>
      <w:pPr>
        <w:ind w:left="7828" w:hanging="360"/>
      </w:pPr>
      <w:rPr>
        <w:rFonts w:hint="default"/>
        <w:lang w:val="en-US" w:eastAsia="en-US" w:bidi="ar-SA"/>
      </w:rPr>
    </w:lvl>
  </w:abstractNum>
  <w:abstractNum w:abstractNumId="76" w15:restartNumberingAfterBreak="0">
    <w:nsid w:val="53D66EBA"/>
    <w:multiLevelType w:val="multilevel"/>
    <w:tmpl w:val="6D4EC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E1316F"/>
    <w:multiLevelType w:val="multilevel"/>
    <w:tmpl w:val="5770BB1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54C54865"/>
    <w:multiLevelType w:val="multilevel"/>
    <w:tmpl w:val="F9A6E62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54ED54F6"/>
    <w:multiLevelType w:val="multilevel"/>
    <w:tmpl w:val="56AEB610"/>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50316FE"/>
    <w:multiLevelType w:val="multilevel"/>
    <w:tmpl w:val="6B4CC1E6"/>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6EA100C"/>
    <w:multiLevelType w:val="multilevel"/>
    <w:tmpl w:val="82CEA3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573E2969"/>
    <w:multiLevelType w:val="multilevel"/>
    <w:tmpl w:val="9C9C8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74F36F3"/>
    <w:multiLevelType w:val="multilevel"/>
    <w:tmpl w:val="AE72DF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5758057B"/>
    <w:multiLevelType w:val="multilevel"/>
    <w:tmpl w:val="C326031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57867A90"/>
    <w:multiLevelType w:val="multilevel"/>
    <w:tmpl w:val="4E3A9B4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57871653"/>
    <w:multiLevelType w:val="multilevel"/>
    <w:tmpl w:val="3C9E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7E93EC2"/>
    <w:multiLevelType w:val="multilevel"/>
    <w:tmpl w:val="AF6406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582670EC"/>
    <w:multiLevelType w:val="multilevel"/>
    <w:tmpl w:val="B84263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58EC1B76"/>
    <w:multiLevelType w:val="multilevel"/>
    <w:tmpl w:val="612A0EDC"/>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8F02B26"/>
    <w:multiLevelType w:val="multilevel"/>
    <w:tmpl w:val="2C8A323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58FC73FF"/>
    <w:multiLevelType w:val="multilevel"/>
    <w:tmpl w:val="AD84488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5995697C"/>
    <w:multiLevelType w:val="multilevel"/>
    <w:tmpl w:val="EFDA341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5BE2287B"/>
    <w:multiLevelType w:val="multilevel"/>
    <w:tmpl w:val="6DD2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C8932E0"/>
    <w:multiLevelType w:val="multilevel"/>
    <w:tmpl w:val="11BCB8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5DC63101"/>
    <w:multiLevelType w:val="multilevel"/>
    <w:tmpl w:val="4A1466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5EB75B38"/>
    <w:multiLevelType w:val="multilevel"/>
    <w:tmpl w:val="8D22DB6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FAE6F56"/>
    <w:multiLevelType w:val="multilevel"/>
    <w:tmpl w:val="0A9E9738"/>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FB0297C"/>
    <w:multiLevelType w:val="multilevel"/>
    <w:tmpl w:val="6C9C2BD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03A4E2B"/>
    <w:multiLevelType w:val="multilevel"/>
    <w:tmpl w:val="05E8DF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0" w15:restartNumberingAfterBreak="0">
    <w:nsid w:val="61ED17CA"/>
    <w:multiLevelType w:val="multilevel"/>
    <w:tmpl w:val="B3B0D6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621F0C82"/>
    <w:multiLevelType w:val="multilevel"/>
    <w:tmpl w:val="104EB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62AD4360"/>
    <w:multiLevelType w:val="multilevel"/>
    <w:tmpl w:val="0B3C71D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32A0E8F"/>
    <w:multiLevelType w:val="multilevel"/>
    <w:tmpl w:val="50486E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374292F"/>
    <w:multiLevelType w:val="multilevel"/>
    <w:tmpl w:val="63DC860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5" w15:restartNumberingAfterBreak="0">
    <w:nsid w:val="64362D9F"/>
    <w:multiLevelType w:val="multilevel"/>
    <w:tmpl w:val="CC3A6302"/>
    <w:lvl w:ilvl="0">
      <w:start w:val="1"/>
      <w:numFmt w:val="decimal"/>
      <w:lvlText w:val="%1."/>
      <w:lvlJc w:val="left"/>
      <w:pPr>
        <w:tabs>
          <w:tab w:val="num" w:pos="720"/>
        </w:tabs>
        <w:ind w:left="720" w:hanging="360"/>
      </w:pPr>
    </w:lvl>
    <w:lvl w:ilvl="1">
      <w:start w:val="4"/>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5385055"/>
    <w:multiLevelType w:val="multilevel"/>
    <w:tmpl w:val="1D84B73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466F57"/>
    <w:multiLevelType w:val="multilevel"/>
    <w:tmpl w:val="5720E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67D1D5B"/>
    <w:multiLevelType w:val="multilevel"/>
    <w:tmpl w:val="EC0C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8846734"/>
    <w:multiLevelType w:val="multilevel"/>
    <w:tmpl w:val="E8B2944E"/>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96B03A7"/>
    <w:multiLevelType w:val="multilevel"/>
    <w:tmpl w:val="B2DA0B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 w15:restartNumberingAfterBreak="0">
    <w:nsid w:val="6BAC7E86"/>
    <w:multiLevelType w:val="multilevel"/>
    <w:tmpl w:val="55CE3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BBB3EB0"/>
    <w:multiLevelType w:val="multilevel"/>
    <w:tmpl w:val="6A54722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15:restartNumberingAfterBreak="0">
    <w:nsid w:val="6BC12C28"/>
    <w:multiLevelType w:val="multilevel"/>
    <w:tmpl w:val="90E6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C665A10"/>
    <w:multiLevelType w:val="multilevel"/>
    <w:tmpl w:val="9BDE2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D4670E5"/>
    <w:multiLevelType w:val="multilevel"/>
    <w:tmpl w:val="C04A502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6" w15:restartNumberingAfterBreak="0">
    <w:nsid w:val="6EAD25F6"/>
    <w:multiLevelType w:val="multilevel"/>
    <w:tmpl w:val="1D942656"/>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EF15D8B"/>
    <w:multiLevelType w:val="multilevel"/>
    <w:tmpl w:val="E474C8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F096D76"/>
    <w:multiLevelType w:val="multilevel"/>
    <w:tmpl w:val="401001E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15:restartNumberingAfterBreak="0">
    <w:nsid w:val="6F1E1B49"/>
    <w:multiLevelType w:val="multilevel"/>
    <w:tmpl w:val="0254B632"/>
    <w:lvl w:ilvl="0">
      <w:start w:val="1"/>
      <w:numFmt w:val="decimal"/>
      <w:lvlText w:val="%1."/>
      <w:lvlJc w:val="left"/>
      <w:pPr>
        <w:tabs>
          <w:tab w:val="num" w:pos="720"/>
        </w:tabs>
        <w:ind w:left="720" w:hanging="360"/>
      </w:pPr>
    </w:lvl>
    <w:lvl w:ilvl="1">
      <w:start w:val="9"/>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01C3243"/>
    <w:multiLevelType w:val="multilevel"/>
    <w:tmpl w:val="E982DBF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717A34C6"/>
    <w:multiLevelType w:val="hybridMultilevel"/>
    <w:tmpl w:val="8FA05602"/>
    <w:lvl w:ilvl="0" w:tplc="F29C1268">
      <w:start w:val="1"/>
      <w:numFmt w:val="upperLetter"/>
      <w:lvlText w:val="%1."/>
      <w:lvlJc w:val="left"/>
      <w:pPr>
        <w:ind w:left="820" w:hanging="360"/>
      </w:pPr>
      <w:rPr>
        <w:rFonts w:hint="default"/>
        <w:spacing w:val="0"/>
        <w:w w:val="89"/>
        <w:lang w:val="en-US" w:eastAsia="en-US" w:bidi="ar-SA"/>
      </w:rPr>
    </w:lvl>
    <w:lvl w:ilvl="1" w:tplc="92D6A558">
      <w:start w:val="1"/>
      <w:numFmt w:val="decimal"/>
      <w:lvlText w:val="%2."/>
      <w:lvlJc w:val="left"/>
      <w:pPr>
        <w:ind w:left="1420" w:hanging="360"/>
      </w:pPr>
      <w:rPr>
        <w:rFonts w:ascii="Arial" w:eastAsia="Arial" w:hAnsi="Arial" w:cs="Arial" w:hint="default"/>
        <w:b w:val="0"/>
        <w:bCs w:val="0"/>
        <w:i w:val="0"/>
        <w:iCs w:val="0"/>
        <w:spacing w:val="0"/>
        <w:w w:val="100"/>
        <w:sz w:val="22"/>
        <w:szCs w:val="22"/>
        <w:lang w:val="en-US" w:eastAsia="en-US" w:bidi="ar-SA"/>
      </w:rPr>
    </w:lvl>
    <w:lvl w:ilvl="2" w:tplc="CB9816BE">
      <w:numFmt w:val="bullet"/>
      <w:lvlText w:val="•"/>
      <w:lvlJc w:val="left"/>
      <w:pPr>
        <w:ind w:left="2326" w:hanging="360"/>
      </w:pPr>
      <w:rPr>
        <w:rFonts w:hint="default"/>
        <w:lang w:val="en-US" w:eastAsia="en-US" w:bidi="ar-SA"/>
      </w:rPr>
    </w:lvl>
    <w:lvl w:ilvl="3" w:tplc="B574AFFA">
      <w:numFmt w:val="bullet"/>
      <w:lvlText w:val="•"/>
      <w:lvlJc w:val="left"/>
      <w:pPr>
        <w:ind w:left="3233" w:hanging="360"/>
      </w:pPr>
      <w:rPr>
        <w:rFonts w:hint="default"/>
        <w:lang w:val="en-US" w:eastAsia="en-US" w:bidi="ar-SA"/>
      </w:rPr>
    </w:lvl>
    <w:lvl w:ilvl="4" w:tplc="9FDC6A34">
      <w:numFmt w:val="bullet"/>
      <w:lvlText w:val="•"/>
      <w:lvlJc w:val="left"/>
      <w:pPr>
        <w:ind w:left="4140" w:hanging="360"/>
      </w:pPr>
      <w:rPr>
        <w:rFonts w:hint="default"/>
        <w:lang w:val="en-US" w:eastAsia="en-US" w:bidi="ar-SA"/>
      </w:rPr>
    </w:lvl>
    <w:lvl w:ilvl="5" w:tplc="C9229FE8">
      <w:numFmt w:val="bullet"/>
      <w:lvlText w:val="•"/>
      <w:lvlJc w:val="left"/>
      <w:pPr>
        <w:ind w:left="5046" w:hanging="360"/>
      </w:pPr>
      <w:rPr>
        <w:rFonts w:hint="default"/>
        <w:lang w:val="en-US" w:eastAsia="en-US" w:bidi="ar-SA"/>
      </w:rPr>
    </w:lvl>
    <w:lvl w:ilvl="6" w:tplc="02F82082">
      <w:numFmt w:val="bullet"/>
      <w:lvlText w:val="•"/>
      <w:lvlJc w:val="left"/>
      <w:pPr>
        <w:ind w:left="5953" w:hanging="360"/>
      </w:pPr>
      <w:rPr>
        <w:rFonts w:hint="default"/>
        <w:lang w:val="en-US" w:eastAsia="en-US" w:bidi="ar-SA"/>
      </w:rPr>
    </w:lvl>
    <w:lvl w:ilvl="7" w:tplc="8D348984">
      <w:numFmt w:val="bullet"/>
      <w:lvlText w:val="•"/>
      <w:lvlJc w:val="left"/>
      <w:pPr>
        <w:ind w:left="6860" w:hanging="360"/>
      </w:pPr>
      <w:rPr>
        <w:rFonts w:hint="default"/>
        <w:lang w:val="en-US" w:eastAsia="en-US" w:bidi="ar-SA"/>
      </w:rPr>
    </w:lvl>
    <w:lvl w:ilvl="8" w:tplc="29E81F12">
      <w:numFmt w:val="bullet"/>
      <w:lvlText w:val="•"/>
      <w:lvlJc w:val="left"/>
      <w:pPr>
        <w:ind w:left="7766" w:hanging="360"/>
      </w:pPr>
      <w:rPr>
        <w:rFonts w:hint="default"/>
        <w:lang w:val="en-US" w:eastAsia="en-US" w:bidi="ar-SA"/>
      </w:rPr>
    </w:lvl>
  </w:abstractNum>
  <w:abstractNum w:abstractNumId="122" w15:restartNumberingAfterBreak="0">
    <w:nsid w:val="720B63F9"/>
    <w:multiLevelType w:val="multilevel"/>
    <w:tmpl w:val="3106231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15:restartNumberingAfterBreak="0">
    <w:nsid w:val="72271204"/>
    <w:multiLevelType w:val="multilevel"/>
    <w:tmpl w:val="919465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72C535BF"/>
    <w:multiLevelType w:val="multilevel"/>
    <w:tmpl w:val="410CF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50B0477"/>
    <w:multiLevelType w:val="multilevel"/>
    <w:tmpl w:val="F4E8EC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6" w15:restartNumberingAfterBreak="0">
    <w:nsid w:val="78564B45"/>
    <w:multiLevelType w:val="multilevel"/>
    <w:tmpl w:val="9A4CD104"/>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A0F63DD"/>
    <w:multiLevelType w:val="multilevel"/>
    <w:tmpl w:val="A972029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A4E5841"/>
    <w:multiLevelType w:val="multilevel"/>
    <w:tmpl w:val="E6E6A8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9" w15:restartNumberingAfterBreak="0">
    <w:nsid w:val="7A7F2E9D"/>
    <w:multiLevelType w:val="multilevel"/>
    <w:tmpl w:val="EBDAA31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0" w15:restartNumberingAfterBreak="0">
    <w:nsid w:val="7B775FCE"/>
    <w:multiLevelType w:val="multilevel"/>
    <w:tmpl w:val="35F4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B9F448E"/>
    <w:multiLevelType w:val="multilevel"/>
    <w:tmpl w:val="9670EC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7BDB4197"/>
    <w:multiLevelType w:val="multilevel"/>
    <w:tmpl w:val="19E842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7C0344C6"/>
    <w:multiLevelType w:val="multilevel"/>
    <w:tmpl w:val="4080E1D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4" w15:restartNumberingAfterBreak="0">
    <w:nsid w:val="7D8400FA"/>
    <w:multiLevelType w:val="multilevel"/>
    <w:tmpl w:val="2CE257E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15:restartNumberingAfterBreak="0">
    <w:nsid w:val="7DD6572B"/>
    <w:multiLevelType w:val="hybridMultilevel"/>
    <w:tmpl w:val="A0EE3BA6"/>
    <w:lvl w:ilvl="0" w:tplc="829C0CBE">
      <w:start w:val="1"/>
      <w:numFmt w:val="decimal"/>
      <w:lvlText w:val="%1."/>
      <w:lvlJc w:val="left"/>
      <w:pPr>
        <w:ind w:left="1780" w:hanging="360"/>
      </w:pPr>
      <w:rPr>
        <w:rFonts w:hint="default"/>
        <w:spacing w:val="0"/>
        <w:w w:val="89"/>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36" w15:restartNumberingAfterBreak="0">
    <w:nsid w:val="7ED15CEF"/>
    <w:multiLevelType w:val="multilevel"/>
    <w:tmpl w:val="0E46030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630669304">
    <w:abstractNumId w:val="100"/>
  </w:num>
  <w:num w:numId="2" w16cid:durableId="1625690978">
    <w:abstractNumId w:val="9"/>
  </w:num>
  <w:num w:numId="3" w16cid:durableId="1466850813">
    <w:abstractNumId w:val="91"/>
  </w:num>
  <w:num w:numId="4" w16cid:durableId="2040856595">
    <w:abstractNumId w:val="122"/>
  </w:num>
  <w:num w:numId="5" w16cid:durableId="53815457">
    <w:abstractNumId w:val="136"/>
  </w:num>
  <w:num w:numId="6" w16cid:durableId="217985012">
    <w:abstractNumId w:val="73"/>
  </w:num>
  <w:num w:numId="7" w16cid:durableId="365564753">
    <w:abstractNumId w:val="104"/>
  </w:num>
  <w:num w:numId="8" w16cid:durableId="1285771485">
    <w:abstractNumId w:val="95"/>
  </w:num>
  <w:num w:numId="9" w16cid:durableId="63993004">
    <w:abstractNumId w:val="3"/>
  </w:num>
  <w:num w:numId="10" w16cid:durableId="1166288133">
    <w:abstractNumId w:val="50"/>
  </w:num>
  <w:num w:numId="11" w16cid:durableId="2079816834">
    <w:abstractNumId w:val="84"/>
  </w:num>
  <w:num w:numId="12" w16cid:durableId="912816365">
    <w:abstractNumId w:val="108"/>
  </w:num>
  <w:num w:numId="13" w16cid:durableId="432357130">
    <w:abstractNumId w:val="44"/>
  </w:num>
  <w:num w:numId="14" w16cid:durableId="1756241543">
    <w:abstractNumId w:val="23"/>
  </w:num>
  <w:num w:numId="15" w16cid:durableId="880214037">
    <w:abstractNumId w:val="62"/>
  </w:num>
  <w:num w:numId="16" w16cid:durableId="2105147754">
    <w:abstractNumId w:val="102"/>
  </w:num>
  <w:num w:numId="17" w16cid:durableId="210308686">
    <w:abstractNumId w:val="109"/>
  </w:num>
  <w:num w:numId="18" w16cid:durableId="2083991330">
    <w:abstractNumId w:val="116"/>
  </w:num>
  <w:num w:numId="19" w16cid:durableId="1447503254">
    <w:abstractNumId w:val="105"/>
  </w:num>
  <w:num w:numId="20" w16cid:durableId="1008367814">
    <w:abstractNumId w:val="15"/>
  </w:num>
  <w:num w:numId="21" w16cid:durableId="1200435133">
    <w:abstractNumId w:val="18"/>
  </w:num>
  <w:num w:numId="22" w16cid:durableId="1671375242">
    <w:abstractNumId w:val="12"/>
  </w:num>
  <w:num w:numId="23" w16cid:durableId="1364593570">
    <w:abstractNumId w:val="67"/>
  </w:num>
  <w:num w:numId="24" w16cid:durableId="716009316">
    <w:abstractNumId w:val="119"/>
  </w:num>
  <w:num w:numId="25" w16cid:durableId="221647533">
    <w:abstractNumId w:val="20"/>
  </w:num>
  <w:num w:numId="26" w16cid:durableId="1699358627">
    <w:abstractNumId w:val="36"/>
  </w:num>
  <w:num w:numId="27" w16cid:durableId="566844964">
    <w:abstractNumId w:val="80"/>
  </w:num>
  <w:num w:numId="28" w16cid:durableId="1780296750">
    <w:abstractNumId w:val="97"/>
  </w:num>
  <w:num w:numId="29" w16cid:durableId="349071233">
    <w:abstractNumId w:val="125"/>
  </w:num>
  <w:num w:numId="30" w16cid:durableId="210505513">
    <w:abstractNumId w:val="83"/>
  </w:num>
  <w:num w:numId="31" w16cid:durableId="1188910738">
    <w:abstractNumId w:val="71"/>
  </w:num>
  <w:num w:numId="32" w16cid:durableId="513885243">
    <w:abstractNumId w:val="47"/>
  </w:num>
  <w:num w:numId="33" w16cid:durableId="1933050466">
    <w:abstractNumId w:val="46"/>
  </w:num>
  <w:num w:numId="34" w16cid:durableId="770583759">
    <w:abstractNumId w:val="33"/>
  </w:num>
  <w:num w:numId="35" w16cid:durableId="601256999">
    <w:abstractNumId w:val="68"/>
  </w:num>
  <w:num w:numId="36" w16cid:durableId="141771141">
    <w:abstractNumId w:val="98"/>
  </w:num>
  <w:num w:numId="37" w16cid:durableId="1413576644">
    <w:abstractNumId w:val="59"/>
  </w:num>
  <w:num w:numId="38" w16cid:durableId="536353457">
    <w:abstractNumId w:val="41"/>
  </w:num>
  <w:num w:numId="39" w16cid:durableId="1600799161">
    <w:abstractNumId w:val="30"/>
  </w:num>
  <w:num w:numId="40" w16cid:durableId="956135342">
    <w:abstractNumId w:val="75"/>
  </w:num>
  <w:num w:numId="41" w16cid:durableId="667754215">
    <w:abstractNumId w:val="43"/>
  </w:num>
  <w:num w:numId="42" w16cid:durableId="122038847">
    <w:abstractNumId w:val="10"/>
  </w:num>
  <w:num w:numId="43" w16cid:durableId="44722330">
    <w:abstractNumId w:val="70"/>
  </w:num>
  <w:num w:numId="44" w16cid:durableId="520434210">
    <w:abstractNumId w:val="121"/>
  </w:num>
  <w:num w:numId="45" w16cid:durableId="1768841191">
    <w:abstractNumId w:val="135"/>
  </w:num>
  <w:num w:numId="46" w16cid:durableId="1975525877">
    <w:abstractNumId w:val="40"/>
  </w:num>
  <w:num w:numId="47" w16cid:durableId="154999860">
    <w:abstractNumId w:val="113"/>
  </w:num>
  <w:num w:numId="48" w16cid:durableId="124928180">
    <w:abstractNumId w:val="49"/>
  </w:num>
  <w:num w:numId="49" w16cid:durableId="1239710245">
    <w:abstractNumId w:val="4"/>
  </w:num>
  <w:num w:numId="50" w16cid:durableId="1475022227">
    <w:abstractNumId w:val="42"/>
  </w:num>
  <w:num w:numId="51" w16cid:durableId="649793061">
    <w:abstractNumId w:val="127"/>
  </w:num>
  <w:num w:numId="52" w16cid:durableId="352072651">
    <w:abstractNumId w:val="82"/>
  </w:num>
  <w:num w:numId="53" w16cid:durableId="1637368820">
    <w:abstractNumId w:val="53"/>
  </w:num>
  <w:num w:numId="54" w16cid:durableId="1447193191">
    <w:abstractNumId w:val="39"/>
  </w:num>
  <w:num w:numId="55" w16cid:durableId="1850362422">
    <w:abstractNumId w:val="60"/>
  </w:num>
  <w:num w:numId="56" w16cid:durableId="547375689">
    <w:abstractNumId w:val="55"/>
  </w:num>
  <w:num w:numId="57" w16cid:durableId="1097872499">
    <w:abstractNumId w:val="21"/>
  </w:num>
  <w:num w:numId="58" w16cid:durableId="579603684">
    <w:abstractNumId w:val="86"/>
  </w:num>
  <w:num w:numId="59" w16cid:durableId="1545094151">
    <w:abstractNumId w:val="35"/>
  </w:num>
  <w:num w:numId="60" w16cid:durableId="278147719">
    <w:abstractNumId w:val="126"/>
  </w:num>
  <w:num w:numId="61" w16cid:durableId="429741682">
    <w:abstractNumId w:val="16"/>
  </w:num>
  <w:num w:numId="62" w16cid:durableId="1469400643">
    <w:abstractNumId w:val="32"/>
  </w:num>
  <w:num w:numId="63" w16cid:durableId="1495494543">
    <w:abstractNumId w:val="48"/>
  </w:num>
  <w:num w:numId="64" w16cid:durableId="374233222">
    <w:abstractNumId w:val="24"/>
  </w:num>
  <w:num w:numId="65" w16cid:durableId="1044862897">
    <w:abstractNumId w:val="107"/>
  </w:num>
  <w:num w:numId="66" w16cid:durableId="2003117279">
    <w:abstractNumId w:val="81"/>
  </w:num>
  <w:num w:numId="67" w16cid:durableId="2135513216">
    <w:abstractNumId w:val="54"/>
  </w:num>
  <w:num w:numId="68" w16cid:durableId="640963004">
    <w:abstractNumId w:val="94"/>
  </w:num>
  <w:num w:numId="69" w16cid:durableId="260727695">
    <w:abstractNumId w:val="120"/>
  </w:num>
  <w:num w:numId="70" w16cid:durableId="1847623634">
    <w:abstractNumId w:val="27"/>
  </w:num>
  <w:num w:numId="71" w16cid:durableId="1573664894">
    <w:abstractNumId w:val="134"/>
  </w:num>
  <w:num w:numId="72" w16cid:durableId="1577128190">
    <w:abstractNumId w:val="118"/>
  </w:num>
  <w:num w:numId="73" w16cid:durableId="628513385">
    <w:abstractNumId w:val="19"/>
  </w:num>
  <w:num w:numId="74" w16cid:durableId="1856193615">
    <w:abstractNumId w:val="56"/>
  </w:num>
  <w:num w:numId="75" w16cid:durableId="470751741">
    <w:abstractNumId w:val="88"/>
  </w:num>
  <w:num w:numId="76" w16cid:durableId="1443378346">
    <w:abstractNumId w:val="58"/>
  </w:num>
  <w:num w:numId="77" w16cid:durableId="206843428">
    <w:abstractNumId w:val="26"/>
  </w:num>
  <w:num w:numId="78" w16cid:durableId="1643267139">
    <w:abstractNumId w:val="101"/>
  </w:num>
  <w:num w:numId="79" w16cid:durableId="2095514216">
    <w:abstractNumId w:val="5"/>
  </w:num>
  <w:num w:numId="80" w16cid:durableId="674841549">
    <w:abstractNumId w:val="117"/>
  </w:num>
  <w:num w:numId="81" w16cid:durableId="2017422478">
    <w:abstractNumId w:val="90"/>
  </w:num>
  <w:num w:numId="82" w16cid:durableId="794105196">
    <w:abstractNumId w:val="89"/>
  </w:num>
  <w:num w:numId="83" w16cid:durableId="1021666082">
    <w:abstractNumId w:val="132"/>
  </w:num>
  <w:num w:numId="84" w16cid:durableId="1871381097">
    <w:abstractNumId w:val="99"/>
  </w:num>
  <w:num w:numId="85" w16cid:durableId="190998506">
    <w:abstractNumId w:val="37"/>
  </w:num>
  <w:num w:numId="86" w16cid:durableId="2074350015">
    <w:abstractNumId w:val="52"/>
  </w:num>
  <w:num w:numId="87" w16cid:durableId="1631324653">
    <w:abstractNumId w:val="128"/>
  </w:num>
  <w:num w:numId="88" w16cid:durableId="1849833937">
    <w:abstractNumId w:val="110"/>
  </w:num>
  <w:num w:numId="89" w16cid:durableId="1904562657">
    <w:abstractNumId w:val="87"/>
  </w:num>
  <w:num w:numId="90" w16cid:durableId="12999348">
    <w:abstractNumId w:val="115"/>
  </w:num>
  <w:num w:numId="91" w16cid:durableId="1560286803">
    <w:abstractNumId w:val="112"/>
  </w:num>
  <w:num w:numId="92" w16cid:durableId="2826267">
    <w:abstractNumId w:val="25"/>
  </w:num>
  <w:num w:numId="93" w16cid:durableId="1795052557">
    <w:abstractNumId w:val="76"/>
  </w:num>
  <w:num w:numId="94" w16cid:durableId="300498302">
    <w:abstractNumId w:val="45"/>
  </w:num>
  <w:num w:numId="95" w16cid:durableId="1074936867">
    <w:abstractNumId w:val="57"/>
  </w:num>
  <w:num w:numId="96" w16cid:durableId="1016036764">
    <w:abstractNumId w:val="93"/>
  </w:num>
  <w:num w:numId="97" w16cid:durableId="21127796">
    <w:abstractNumId w:val="8"/>
  </w:num>
  <w:num w:numId="98" w16cid:durableId="1478765085">
    <w:abstractNumId w:val="69"/>
  </w:num>
  <w:num w:numId="99" w16cid:durableId="1724478033">
    <w:abstractNumId w:val="65"/>
  </w:num>
  <w:num w:numId="100" w16cid:durableId="1794057112">
    <w:abstractNumId w:val="74"/>
  </w:num>
  <w:num w:numId="101" w16cid:durableId="1150899489">
    <w:abstractNumId w:val="63"/>
  </w:num>
  <w:num w:numId="102" w16cid:durableId="1670133241">
    <w:abstractNumId w:val="34"/>
  </w:num>
  <w:num w:numId="103" w16cid:durableId="1268612174">
    <w:abstractNumId w:val="96"/>
  </w:num>
  <w:num w:numId="104" w16cid:durableId="480931128">
    <w:abstractNumId w:val="7"/>
  </w:num>
  <w:num w:numId="105" w16cid:durableId="396973945">
    <w:abstractNumId w:val="79"/>
  </w:num>
  <w:num w:numId="106" w16cid:durableId="161824653">
    <w:abstractNumId w:val="1"/>
  </w:num>
  <w:num w:numId="107" w16cid:durableId="1328286283">
    <w:abstractNumId w:val="61"/>
  </w:num>
  <w:num w:numId="108" w16cid:durableId="1122109901">
    <w:abstractNumId w:val="28"/>
  </w:num>
  <w:num w:numId="109" w16cid:durableId="1393696635">
    <w:abstractNumId w:val="29"/>
  </w:num>
  <w:num w:numId="110" w16cid:durableId="774401100">
    <w:abstractNumId w:val="106"/>
  </w:num>
  <w:num w:numId="111" w16cid:durableId="1256211322">
    <w:abstractNumId w:val="111"/>
  </w:num>
  <w:num w:numId="112" w16cid:durableId="1602376636">
    <w:abstractNumId w:val="78"/>
  </w:num>
  <w:num w:numId="113" w16cid:durableId="863978754">
    <w:abstractNumId w:val="13"/>
  </w:num>
  <w:num w:numId="114" w16cid:durableId="291594141">
    <w:abstractNumId w:val="11"/>
  </w:num>
  <w:num w:numId="115" w16cid:durableId="1994989109">
    <w:abstractNumId w:val="72"/>
  </w:num>
  <w:num w:numId="116" w16cid:durableId="938567322">
    <w:abstractNumId w:val="131"/>
  </w:num>
  <w:num w:numId="117" w16cid:durableId="2043628630">
    <w:abstractNumId w:val="123"/>
  </w:num>
  <w:num w:numId="118" w16cid:durableId="1132939918">
    <w:abstractNumId w:val="85"/>
  </w:num>
  <w:num w:numId="119" w16cid:durableId="1931308476">
    <w:abstractNumId w:val="31"/>
  </w:num>
  <w:num w:numId="120" w16cid:durableId="1005327993">
    <w:abstractNumId w:val="17"/>
  </w:num>
  <w:num w:numId="121" w16cid:durableId="1177648252">
    <w:abstractNumId w:val="64"/>
  </w:num>
  <w:num w:numId="122" w16cid:durableId="951864888">
    <w:abstractNumId w:val="2"/>
  </w:num>
  <w:num w:numId="123" w16cid:durableId="1044019716">
    <w:abstractNumId w:val="130"/>
  </w:num>
  <w:num w:numId="124" w16cid:durableId="607812324">
    <w:abstractNumId w:val="51"/>
  </w:num>
  <w:num w:numId="125" w16cid:durableId="1814715157">
    <w:abstractNumId w:val="66"/>
  </w:num>
  <w:num w:numId="126" w16cid:durableId="1192762188">
    <w:abstractNumId w:val="6"/>
  </w:num>
  <w:num w:numId="127" w16cid:durableId="1879466573">
    <w:abstractNumId w:val="124"/>
  </w:num>
  <w:num w:numId="128" w16cid:durableId="12269363">
    <w:abstractNumId w:val="103"/>
  </w:num>
  <w:num w:numId="129" w16cid:durableId="2144888472">
    <w:abstractNumId w:val="114"/>
  </w:num>
  <w:num w:numId="130" w16cid:durableId="1705598381">
    <w:abstractNumId w:val="14"/>
  </w:num>
  <w:num w:numId="131" w16cid:durableId="1386684410">
    <w:abstractNumId w:val="77"/>
  </w:num>
  <w:num w:numId="132" w16cid:durableId="49692752">
    <w:abstractNumId w:val="133"/>
  </w:num>
  <w:num w:numId="133" w16cid:durableId="838228294">
    <w:abstractNumId w:val="0"/>
  </w:num>
  <w:num w:numId="134" w16cid:durableId="1260873607">
    <w:abstractNumId w:val="38"/>
  </w:num>
  <w:num w:numId="135" w16cid:durableId="161506152">
    <w:abstractNumId w:val="129"/>
  </w:num>
  <w:num w:numId="136" w16cid:durableId="61024632">
    <w:abstractNumId w:val="92"/>
  </w:num>
  <w:num w:numId="137" w16cid:durableId="1738897156">
    <w:abstractNumId w:val="2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8C"/>
    <w:rsid w:val="00002FBF"/>
    <w:rsid w:val="00003C28"/>
    <w:rsid w:val="00003F9F"/>
    <w:rsid w:val="00011089"/>
    <w:rsid w:val="000128C3"/>
    <w:rsid w:val="00014C04"/>
    <w:rsid w:val="00024F6A"/>
    <w:rsid w:val="00031320"/>
    <w:rsid w:val="00033D3E"/>
    <w:rsid w:val="00034CB0"/>
    <w:rsid w:val="00046A8C"/>
    <w:rsid w:val="00056A99"/>
    <w:rsid w:val="0006087D"/>
    <w:rsid w:val="00061628"/>
    <w:rsid w:val="0006365B"/>
    <w:rsid w:val="00067A76"/>
    <w:rsid w:val="0007003C"/>
    <w:rsid w:val="00075113"/>
    <w:rsid w:val="00080FDA"/>
    <w:rsid w:val="0008186F"/>
    <w:rsid w:val="00082FE9"/>
    <w:rsid w:val="00083AAC"/>
    <w:rsid w:val="000859EF"/>
    <w:rsid w:val="00085CCE"/>
    <w:rsid w:val="00085DC3"/>
    <w:rsid w:val="0009669A"/>
    <w:rsid w:val="00097032"/>
    <w:rsid w:val="000A3D0F"/>
    <w:rsid w:val="000A5739"/>
    <w:rsid w:val="000A7F03"/>
    <w:rsid w:val="000B4B44"/>
    <w:rsid w:val="000B5E34"/>
    <w:rsid w:val="000C1ADF"/>
    <w:rsid w:val="000C219D"/>
    <w:rsid w:val="000C5D77"/>
    <w:rsid w:val="000D060F"/>
    <w:rsid w:val="000D199D"/>
    <w:rsid w:val="000D5601"/>
    <w:rsid w:val="000D66EA"/>
    <w:rsid w:val="000E1505"/>
    <w:rsid w:val="000E3ED4"/>
    <w:rsid w:val="000E5670"/>
    <w:rsid w:val="000E5A52"/>
    <w:rsid w:val="000F1422"/>
    <w:rsid w:val="000F316F"/>
    <w:rsid w:val="000F43D5"/>
    <w:rsid w:val="000F74FB"/>
    <w:rsid w:val="00103073"/>
    <w:rsid w:val="001054D2"/>
    <w:rsid w:val="00111ADD"/>
    <w:rsid w:val="00116749"/>
    <w:rsid w:val="00117686"/>
    <w:rsid w:val="00117AC9"/>
    <w:rsid w:val="00122E78"/>
    <w:rsid w:val="00123C7E"/>
    <w:rsid w:val="00126793"/>
    <w:rsid w:val="00132999"/>
    <w:rsid w:val="00134FC5"/>
    <w:rsid w:val="00136141"/>
    <w:rsid w:val="00136E95"/>
    <w:rsid w:val="001418B2"/>
    <w:rsid w:val="00141E2F"/>
    <w:rsid w:val="0014292C"/>
    <w:rsid w:val="001440B0"/>
    <w:rsid w:val="001443C8"/>
    <w:rsid w:val="0014767E"/>
    <w:rsid w:val="00154013"/>
    <w:rsid w:val="00163A4B"/>
    <w:rsid w:val="0017313A"/>
    <w:rsid w:val="00183AC6"/>
    <w:rsid w:val="001871D5"/>
    <w:rsid w:val="0019152E"/>
    <w:rsid w:val="00193B0C"/>
    <w:rsid w:val="00195217"/>
    <w:rsid w:val="001B2773"/>
    <w:rsid w:val="001B6107"/>
    <w:rsid w:val="001C4C3D"/>
    <w:rsid w:val="001D08BC"/>
    <w:rsid w:val="001D164D"/>
    <w:rsid w:val="001D304B"/>
    <w:rsid w:val="001D6366"/>
    <w:rsid w:val="001D7865"/>
    <w:rsid w:val="001E3ECB"/>
    <w:rsid w:val="001E5AB0"/>
    <w:rsid w:val="001F247B"/>
    <w:rsid w:val="001F2AF2"/>
    <w:rsid w:val="001F3999"/>
    <w:rsid w:val="001F3C84"/>
    <w:rsid w:val="001F55A0"/>
    <w:rsid w:val="00213ED8"/>
    <w:rsid w:val="00220800"/>
    <w:rsid w:val="002238CC"/>
    <w:rsid w:val="0022666C"/>
    <w:rsid w:val="00227DD9"/>
    <w:rsid w:val="0023055C"/>
    <w:rsid w:val="00233AE1"/>
    <w:rsid w:val="00237B93"/>
    <w:rsid w:val="00242609"/>
    <w:rsid w:val="00244439"/>
    <w:rsid w:val="00253714"/>
    <w:rsid w:val="00254121"/>
    <w:rsid w:val="00262D08"/>
    <w:rsid w:val="00265C67"/>
    <w:rsid w:val="00272C6B"/>
    <w:rsid w:val="00274C96"/>
    <w:rsid w:val="00277DF4"/>
    <w:rsid w:val="00280A55"/>
    <w:rsid w:val="002817C5"/>
    <w:rsid w:val="0028443C"/>
    <w:rsid w:val="00284462"/>
    <w:rsid w:val="0028452C"/>
    <w:rsid w:val="00284E41"/>
    <w:rsid w:val="002A5C49"/>
    <w:rsid w:val="002B600F"/>
    <w:rsid w:val="002B69F5"/>
    <w:rsid w:val="002C027A"/>
    <w:rsid w:val="002C3394"/>
    <w:rsid w:val="002E20FE"/>
    <w:rsid w:val="002F6EF0"/>
    <w:rsid w:val="002F732F"/>
    <w:rsid w:val="00306416"/>
    <w:rsid w:val="003125B9"/>
    <w:rsid w:val="00313FDD"/>
    <w:rsid w:val="00323220"/>
    <w:rsid w:val="003238B1"/>
    <w:rsid w:val="00332802"/>
    <w:rsid w:val="00335EF3"/>
    <w:rsid w:val="00336527"/>
    <w:rsid w:val="00346D36"/>
    <w:rsid w:val="0035229C"/>
    <w:rsid w:val="003644D3"/>
    <w:rsid w:val="00366D6E"/>
    <w:rsid w:val="0037151F"/>
    <w:rsid w:val="0039422B"/>
    <w:rsid w:val="003957DE"/>
    <w:rsid w:val="003A033A"/>
    <w:rsid w:val="003A1552"/>
    <w:rsid w:val="003A7E7B"/>
    <w:rsid w:val="003B253E"/>
    <w:rsid w:val="003B4103"/>
    <w:rsid w:val="003B4662"/>
    <w:rsid w:val="003C0414"/>
    <w:rsid w:val="003C2427"/>
    <w:rsid w:val="003C66E5"/>
    <w:rsid w:val="003C6CC4"/>
    <w:rsid w:val="003C6CD7"/>
    <w:rsid w:val="003D46E7"/>
    <w:rsid w:val="003E524A"/>
    <w:rsid w:val="003F11C1"/>
    <w:rsid w:val="003F2D6E"/>
    <w:rsid w:val="003F425B"/>
    <w:rsid w:val="003F5F36"/>
    <w:rsid w:val="0040090E"/>
    <w:rsid w:val="0040700C"/>
    <w:rsid w:val="0041004B"/>
    <w:rsid w:val="004143CA"/>
    <w:rsid w:val="00414B53"/>
    <w:rsid w:val="0042009D"/>
    <w:rsid w:val="00424E52"/>
    <w:rsid w:val="004319C8"/>
    <w:rsid w:val="00433959"/>
    <w:rsid w:val="00440910"/>
    <w:rsid w:val="004435A9"/>
    <w:rsid w:val="00444AAB"/>
    <w:rsid w:val="0044633A"/>
    <w:rsid w:val="00450B4F"/>
    <w:rsid w:val="004640B5"/>
    <w:rsid w:val="00470ABB"/>
    <w:rsid w:val="00472C6D"/>
    <w:rsid w:val="00480597"/>
    <w:rsid w:val="004813FF"/>
    <w:rsid w:val="004849A9"/>
    <w:rsid w:val="004859A3"/>
    <w:rsid w:val="00487729"/>
    <w:rsid w:val="00494837"/>
    <w:rsid w:val="004955AA"/>
    <w:rsid w:val="004A54D3"/>
    <w:rsid w:val="004A57AC"/>
    <w:rsid w:val="004B3BE8"/>
    <w:rsid w:val="004C32E2"/>
    <w:rsid w:val="004D115D"/>
    <w:rsid w:val="004D1853"/>
    <w:rsid w:val="004D1CEF"/>
    <w:rsid w:val="004D4F29"/>
    <w:rsid w:val="004E2C47"/>
    <w:rsid w:val="004E3E6E"/>
    <w:rsid w:val="004E5E23"/>
    <w:rsid w:val="004F1939"/>
    <w:rsid w:val="0050047F"/>
    <w:rsid w:val="00500AF1"/>
    <w:rsid w:val="00502115"/>
    <w:rsid w:val="0051440A"/>
    <w:rsid w:val="005205E1"/>
    <w:rsid w:val="00521AC0"/>
    <w:rsid w:val="005306AE"/>
    <w:rsid w:val="00542E2E"/>
    <w:rsid w:val="00546647"/>
    <w:rsid w:val="00547078"/>
    <w:rsid w:val="00551D41"/>
    <w:rsid w:val="00552062"/>
    <w:rsid w:val="0055294E"/>
    <w:rsid w:val="00553A8F"/>
    <w:rsid w:val="0055765F"/>
    <w:rsid w:val="00572DD5"/>
    <w:rsid w:val="00574CCA"/>
    <w:rsid w:val="00575033"/>
    <w:rsid w:val="00580A4D"/>
    <w:rsid w:val="0058429D"/>
    <w:rsid w:val="00584E47"/>
    <w:rsid w:val="0058664C"/>
    <w:rsid w:val="00591F7C"/>
    <w:rsid w:val="00591F9D"/>
    <w:rsid w:val="0059472C"/>
    <w:rsid w:val="005961C3"/>
    <w:rsid w:val="005A15D7"/>
    <w:rsid w:val="005A210D"/>
    <w:rsid w:val="005A241D"/>
    <w:rsid w:val="005A2559"/>
    <w:rsid w:val="005A5FC7"/>
    <w:rsid w:val="005B1D2F"/>
    <w:rsid w:val="005B6858"/>
    <w:rsid w:val="005B694D"/>
    <w:rsid w:val="005C147D"/>
    <w:rsid w:val="005C66AC"/>
    <w:rsid w:val="005D0C26"/>
    <w:rsid w:val="005D30FF"/>
    <w:rsid w:val="005D34FD"/>
    <w:rsid w:val="005E26CE"/>
    <w:rsid w:val="005E4FAF"/>
    <w:rsid w:val="005E7F27"/>
    <w:rsid w:val="005F1787"/>
    <w:rsid w:val="005F7D7A"/>
    <w:rsid w:val="00613FF2"/>
    <w:rsid w:val="0061480D"/>
    <w:rsid w:val="00615C2B"/>
    <w:rsid w:val="00615D63"/>
    <w:rsid w:val="00616C14"/>
    <w:rsid w:val="00616E83"/>
    <w:rsid w:val="00617DDA"/>
    <w:rsid w:val="00620959"/>
    <w:rsid w:val="00621B5B"/>
    <w:rsid w:val="00623668"/>
    <w:rsid w:val="006246FF"/>
    <w:rsid w:val="00625365"/>
    <w:rsid w:val="006272F7"/>
    <w:rsid w:val="0062744D"/>
    <w:rsid w:val="00627C12"/>
    <w:rsid w:val="0063291B"/>
    <w:rsid w:val="006373A6"/>
    <w:rsid w:val="0065033F"/>
    <w:rsid w:val="00656449"/>
    <w:rsid w:val="00657409"/>
    <w:rsid w:val="00665889"/>
    <w:rsid w:val="006678A6"/>
    <w:rsid w:val="00667E3E"/>
    <w:rsid w:val="00672A15"/>
    <w:rsid w:val="00674324"/>
    <w:rsid w:val="00676BE8"/>
    <w:rsid w:val="00677622"/>
    <w:rsid w:val="0068030E"/>
    <w:rsid w:val="006851B8"/>
    <w:rsid w:val="006901C7"/>
    <w:rsid w:val="006903C1"/>
    <w:rsid w:val="0069665A"/>
    <w:rsid w:val="006A0CE6"/>
    <w:rsid w:val="006A18B8"/>
    <w:rsid w:val="006A3F43"/>
    <w:rsid w:val="006A6684"/>
    <w:rsid w:val="006A6E9C"/>
    <w:rsid w:val="006A731E"/>
    <w:rsid w:val="006B67AE"/>
    <w:rsid w:val="006C199A"/>
    <w:rsid w:val="006D44C5"/>
    <w:rsid w:val="006D7B32"/>
    <w:rsid w:val="006E11FA"/>
    <w:rsid w:val="006E256D"/>
    <w:rsid w:val="006E4A0E"/>
    <w:rsid w:val="006E5633"/>
    <w:rsid w:val="006E5973"/>
    <w:rsid w:val="006E7CE6"/>
    <w:rsid w:val="006F0315"/>
    <w:rsid w:val="006F0B36"/>
    <w:rsid w:val="006F6F8D"/>
    <w:rsid w:val="006F747B"/>
    <w:rsid w:val="006F77B0"/>
    <w:rsid w:val="00700D3E"/>
    <w:rsid w:val="00710C05"/>
    <w:rsid w:val="00716121"/>
    <w:rsid w:val="00716BB8"/>
    <w:rsid w:val="0072634C"/>
    <w:rsid w:val="00726DA6"/>
    <w:rsid w:val="007332C5"/>
    <w:rsid w:val="00745D1C"/>
    <w:rsid w:val="0074622A"/>
    <w:rsid w:val="00747C06"/>
    <w:rsid w:val="007549B5"/>
    <w:rsid w:val="00754C56"/>
    <w:rsid w:val="007655CF"/>
    <w:rsid w:val="00795CAB"/>
    <w:rsid w:val="007A3209"/>
    <w:rsid w:val="007A3576"/>
    <w:rsid w:val="007A4E9F"/>
    <w:rsid w:val="007B34B6"/>
    <w:rsid w:val="007B7AB2"/>
    <w:rsid w:val="007C2E2D"/>
    <w:rsid w:val="007C4C65"/>
    <w:rsid w:val="007D44AD"/>
    <w:rsid w:val="007D6BA2"/>
    <w:rsid w:val="007E1CB6"/>
    <w:rsid w:val="007E304C"/>
    <w:rsid w:val="007E51BC"/>
    <w:rsid w:val="007F0AD6"/>
    <w:rsid w:val="007F1BEB"/>
    <w:rsid w:val="007F3F60"/>
    <w:rsid w:val="00800342"/>
    <w:rsid w:val="008022E5"/>
    <w:rsid w:val="008039E3"/>
    <w:rsid w:val="0081126C"/>
    <w:rsid w:val="0081145D"/>
    <w:rsid w:val="00813702"/>
    <w:rsid w:val="00814382"/>
    <w:rsid w:val="0081485F"/>
    <w:rsid w:val="00822D03"/>
    <w:rsid w:val="008231B5"/>
    <w:rsid w:val="00826CC2"/>
    <w:rsid w:val="008305C1"/>
    <w:rsid w:val="00832879"/>
    <w:rsid w:val="00841CFC"/>
    <w:rsid w:val="008500DC"/>
    <w:rsid w:val="00851043"/>
    <w:rsid w:val="00855A5B"/>
    <w:rsid w:val="008625C5"/>
    <w:rsid w:val="00863907"/>
    <w:rsid w:val="00895650"/>
    <w:rsid w:val="00895814"/>
    <w:rsid w:val="00896364"/>
    <w:rsid w:val="008A06F1"/>
    <w:rsid w:val="008A2F17"/>
    <w:rsid w:val="008B3107"/>
    <w:rsid w:val="008B4040"/>
    <w:rsid w:val="008B4F36"/>
    <w:rsid w:val="008B551E"/>
    <w:rsid w:val="008C0676"/>
    <w:rsid w:val="008C3614"/>
    <w:rsid w:val="008C3F18"/>
    <w:rsid w:val="008C7E5E"/>
    <w:rsid w:val="008D299D"/>
    <w:rsid w:val="008D2E1C"/>
    <w:rsid w:val="008D71C7"/>
    <w:rsid w:val="008E3A0A"/>
    <w:rsid w:val="008E5C45"/>
    <w:rsid w:val="008E7652"/>
    <w:rsid w:val="008F142D"/>
    <w:rsid w:val="008F16C4"/>
    <w:rsid w:val="008F3854"/>
    <w:rsid w:val="00901534"/>
    <w:rsid w:val="0091432B"/>
    <w:rsid w:val="00915172"/>
    <w:rsid w:val="00920536"/>
    <w:rsid w:val="00921A9F"/>
    <w:rsid w:val="00921E1C"/>
    <w:rsid w:val="009233FA"/>
    <w:rsid w:val="00926031"/>
    <w:rsid w:val="00930017"/>
    <w:rsid w:val="009309C9"/>
    <w:rsid w:val="009325ED"/>
    <w:rsid w:val="0093309C"/>
    <w:rsid w:val="00934957"/>
    <w:rsid w:val="00935529"/>
    <w:rsid w:val="0094057F"/>
    <w:rsid w:val="009409A3"/>
    <w:rsid w:val="00944B1A"/>
    <w:rsid w:val="00950E00"/>
    <w:rsid w:val="00952807"/>
    <w:rsid w:val="00953372"/>
    <w:rsid w:val="00954FB5"/>
    <w:rsid w:val="009562A7"/>
    <w:rsid w:val="00961FF5"/>
    <w:rsid w:val="009622D5"/>
    <w:rsid w:val="00963CCD"/>
    <w:rsid w:val="009641B6"/>
    <w:rsid w:val="00970AAB"/>
    <w:rsid w:val="0097382C"/>
    <w:rsid w:val="00974052"/>
    <w:rsid w:val="009772BC"/>
    <w:rsid w:val="0098075F"/>
    <w:rsid w:val="00982300"/>
    <w:rsid w:val="009857B3"/>
    <w:rsid w:val="00986099"/>
    <w:rsid w:val="00986E8D"/>
    <w:rsid w:val="00991389"/>
    <w:rsid w:val="00991AA9"/>
    <w:rsid w:val="009944EB"/>
    <w:rsid w:val="009A0453"/>
    <w:rsid w:val="009A0486"/>
    <w:rsid w:val="009A0591"/>
    <w:rsid w:val="009C079D"/>
    <w:rsid w:val="009C1627"/>
    <w:rsid w:val="009C3BCE"/>
    <w:rsid w:val="009C53D7"/>
    <w:rsid w:val="009C5AEF"/>
    <w:rsid w:val="009C5C7F"/>
    <w:rsid w:val="009D0B03"/>
    <w:rsid w:val="009D0C0D"/>
    <w:rsid w:val="009D6B14"/>
    <w:rsid w:val="009D6FE1"/>
    <w:rsid w:val="009D7D77"/>
    <w:rsid w:val="009E7450"/>
    <w:rsid w:val="009F53BF"/>
    <w:rsid w:val="00A00397"/>
    <w:rsid w:val="00A07094"/>
    <w:rsid w:val="00A0741A"/>
    <w:rsid w:val="00A347F4"/>
    <w:rsid w:val="00A447BC"/>
    <w:rsid w:val="00A54894"/>
    <w:rsid w:val="00A5644E"/>
    <w:rsid w:val="00A67A95"/>
    <w:rsid w:val="00A7029F"/>
    <w:rsid w:val="00A70361"/>
    <w:rsid w:val="00A80B08"/>
    <w:rsid w:val="00A86054"/>
    <w:rsid w:val="00A92A8A"/>
    <w:rsid w:val="00A95236"/>
    <w:rsid w:val="00A9629B"/>
    <w:rsid w:val="00AA28F1"/>
    <w:rsid w:val="00AA299C"/>
    <w:rsid w:val="00AB05A8"/>
    <w:rsid w:val="00AB23F3"/>
    <w:rsid w:val="00AB2780"/>
    <w:rsid w:val="00AB4450"/>
    <w:rsid w:val="00AB6671"/>
    <w:rsid w:val="00AB75C4"/>
    <w:rsid w:val="00AC473B"/>
    <w:rsid w:val="00AD0196"/>
    <w:rsid w:val="00AD6612"/>
    <w:rsid w:val="00AE1F96"/>
    <w:rsid w:val="00AE3E57"/>
    <w:rsid w:val="00AE46F8"/>
    <w:rsid w:val="00AE5C40"/>
    <w:rsid w:val="00AF0BE6"/>
    <w:rsid w:val="00AF222A"/>
    <w:rsid w:val="00AF415F"/>
    <w:rsid w:val="00AF5212"/>
    <w:rsid w:val="00AF562D"/>
    <w:rsid w:val="00AF6A40"/>
    <w:rsid w:val="00AF7297"/>
    <w:rsid w:val="00B05FF5"/>
    <w:rsid w:val="00B07609"/>
    <w:rsid w:val="00B1105B"/>
    <w:rsid w:val="00B1741E"/>
    <w:rsid w:val="00B22EDB"/>
    <w:rsid w:val="00B261CD"/>
    <w:rsid w:val="00B35EBF"/>
    <w:rsid w:val="00B40CE5"/>
    <w:rsid w:val="00B41359"/>
    <w:rsid w:val="00B41CF2"/>
    <w:rsid w:val="00B42B42"/>
    <w:rsid w:val="00B430BC"/>
    <w:rsid w:val="00B45BE8"/>
    <w:rsid w:val="00B51D37"/>
    <w:rsid w:val="00B567ED"/>
    <w:rsid w:val="00B60372"/>
    <w:rsid w:val="00B616B5"/>
    <w:rsid w:val="00B632BE"/>
    <w:rsid w:val="00B63F68"/>
    <w:rsid w:val="00B67B70"/>
    <w:rsid w:val="00B7062F"/>
    <w:rsid w:val="00B77125"/>
    <w:rsid w:val="00B83D04"/>
    <w:rsid w:val="00B91D34"/>
    <w:rsid w:val="00B930C6"/>
    <w:rsid w:val="00BA1046"/>
    <w:rsid w:val="00BA15E1"/>
    <w:rsid w:val="00BA6A72"/>
    <w:rsid w:val="00BB25C4"/>
    <w:rsid w:val="00BB530E"/>
    <w:rsid w:val="00BC022C"/>
    <w:rsid w:val="00BD11BC"/>
    <w:rsid w:val="00BD3604"/>
    <w:rsid w:val="00BD52D0"/>
    <w:rsid w:val="00BD5FC6"/>
    <w:rsid w:val="00BE107F"/>
    <w:rsid w:val="00BE2B88"/>
    <w:rsid w:val="00BE2E87"/>
    <w:rsid w:val="00BE4F55"/>
    <w:rsid w:val="00BE51B0"/>
    <w:rsid w:val="00BE7275"/>
    <w:rsid w:val="00BE73AE"/>
    <w:rsid w:val="00BE7906"/>
    <w:rsid w:val="00BF4251"/>
    <w:rsid w:val="00BF4E15"/>
    <w:rsid w:val="00C002E6"/>
    <w:rsid w:val="00C1000F"/>
    <w:rsid w:val="00C12AF5"/>
    <w:rsid w:val="00C14D09"/>
    <w:rsid w:val="00C16893"/>
    <w:rsid w:val="00C209D6"/>
    <w:rsid w:val="00C22982"/>
    <w:rsid w:val="00C23CAC"/>
    <w:rsid w:val="00C244B1"/>
    <w:rsid w:val="00C26531"/>
    <w:rsid w:val="00C27F36"/>
    <w:rsid w:val="00C31B6F"/>
    <w:rsid w:val="00C403A1"/>
    <w:rsid w:val="00C40876"/>
    <w:rsid w:val="00C42885"/>
    <w:rsid w:val="00C42B7E"/>
    <w:rsid w:val="00C4324C"/>
    <w:rsid w:val="00C433C9"/>
    <w:rsid w:val="00C45965"/>
    <w:rsid w:val="00C502AF"/>
    <w:rsid w:val="00C50AD4"/>
    <w:rsid w:val="00C6017F"/>
    <w:rsid w:val="00C61B4E"/>
    <w:rsid w:val="00C61DAA"/>
    <w:rsid w:val="00C63155"/>
    <w:rsid w:val="00C6658F"/>
    <w:rsid w:val="00C66644"/>
    <w:rsid w:val="00C71157"/>
    <w:rsid w:val="00C7576B"/>
    <w:rsid w:val="00C77205"/>
    <w:rsid w:val="00C822A5"/>
    <w:rsid w:val="00C83693"/>
    <w:rsid w:val="00C8773D"/>
    <w:rsid w:val="00C95655"/>
    <w:rsid w:val="00C95FD1"/>
    <w:rsid w:val="00CA2ECB"/>
    <w:rsid w:val="00CA3915"/>
    <w:rsid w:val="00CA3E45"/>
    <w:rsid w:val="00CA6419"/>
    <w:rsid w:val="00CB4C3D"/>
    <w:rsid w:val="00CC1593"/>
    <w:rsid w:val="00CC343A"/>
    <w:rsid w:val="00CC4412"/>
    <w:rsid w:val="00CC4B67"/>
    <w:rsid w:val="00CC7E98"/>
    <w:rsid w:val="00CD2360"/>
    <w:rsid w:val="00CD4847"/>
    <w:rsid w:val="00CD6855"/>
    <w:rsid w:val="00CE06D7"/>
    <w:rsid w:val="00CE3054"/>
    <w:rsid w:val="00CE5210"/>
    <w:rsid w:val="00CF24A7"/>
    <w:rsid w:val="00CF3738"/>
    <w:rsid w:val="00CF458C"/>
    <w:rsid w:val="00D00601"/>
    <w:rsid w:val="00D00E0E"/>
    <w:rsid w:val="00D24D0B"/>
    <w:rsid w:val="00D25C9C"/>
    <w:rsid w:val="00D277D8"/>
    <w:rsid w:val="00D34E39"/>
    <w:rsid w:val="00D40332"/>
    <w:rsid w:val="00D4065C"/>
    <w:rsid w:val="00D40BB2"/>
    <w:rsid w:val="00D4435A"/>
    <w:rsid w:val="00D47EF2"/>
    <w:rsid w:val="00D518F0"/>
    <w:rsid w:val="00D5520F"/>
    <w:rsid w:val="00D641B6"/>
    <w:rsid w:val="00D646DF"/>
    <w:rsid w:val="00D67643"/>
    <w:rsid w:val="00D677EB"/>
    <w:rsid w:val="00D71BD5"/>
    <w:rsid w:val="00D766DF"/>
    <w:rsid w:val="00D7798D"/>
    <w:rsid w:val="00D844E4"/>
    <w:rsid w:val="00D8484B"/>
    <w:rsid w:val="00D84EAA"/>
    <w:rsid w:val="00D87019"/>
    <w:rsid w:val="00D94204"/>
    <w:rsid w:val="00D94270"/>
    <w:rsid w:val="00DA2B66"/>
    <w:rsid w:val="00DA789E"/>
    <w:rsid w:val="00DB25BE"/>
    <w:rsid w:val="00DB2ECE"/>
    <w:rsid w:val="00DB7D6C"/>
    <w:rsid w:val="00DC24A8"/>
    <w:rsid w:val="00DC490C"/>
    <w:rsid w:val="00DC6B5E"/>
    <w:rsid w:val="00DD034E"/>
    <w:rsid w:val="00DD0E7D"/>
    <w:rsid w:val="00DD1AA4"/>
    <w:rsid w:val="00DD39C0"/>
    <w:rsid w:val="00DD5097"/>
    <w:rsid w:val="00DD5222"/>
    <w:rsid w:val="00DD6107"/>
    <w:rsid w:val="00DD6934"/>
    <w:rsid w:val="00DE2554"/>
    <w:rsid w:val="00DE3F85"/>
    <w:rsid w:val="00DE622E"/>
    <w:rsid w:val="00DF15E1"/>
    <w:rsid w:val="00DF3A35"/>
    <w:rsid w:val="00DF4D56"/>
    <w:rsid w:val="00DF68E3"/>
    <w:rsid w:val="00E006C4"/>
    <w:rsid w:val="00E02CA8"/>
    <w:rsid w:val="00E05154"/>
    <w:rsid w:val="00E055A2"/>
    <w:rsid w:val="00E07072"/>
    <w:rsid w:val="00E1364B"/>
    <w:rsid w:val="00E20231"/>
    <w:rsid w:val="00E2175D"/>
    <w:rsid w:val="00E267EA"/>
    <w:rsid w:val="00E2685A"/>
    <w:rsid w:val="00E26B8F"/>
    <w:rsid w:val="00E26EA4"/>
    <w:rsid w:val="00E35D07"/>
    <w:rsid w:val="00E3719D"/>
    <w:rsid w:val="00E41B65"/>
    <w:rsid w:val="00E44037"/>
    <w:rsid w:val="00E55458"/>
    <w:rsid w:val="00E55CCC"/>
    <w:rsid w:val="00E56CFF"/>
    <w:rsid w:val="00E57280"/>
    <w:rsid w:val="00E62A50"/>
    <w:rsid w:val="00E62BBB"/>
    <w:rsid w:val="00E65BD8"/>
    <w:rsid w:val="00E6762D"/>
    <w:rsid w:val="00E771EE"/>
    <w:rsid w:val="00E77455"/>
    <w:rsid w:val="00E81C78"/>
    <w:rsid w:val="00E969F3"/>
    <w:rsid w:val="00EA188F"/>
    <w:rsid w:val="00EA3C27"/>
    <w:rsid w:val="00EA7708"/>
    <w:rsid w:val="00EA77BD"/>
    <w:rsid w:val="00EB2C63"/>
    <w:rsid w:val="00EB31CF"/>
    <w:rsid w:val="00EB4611"/>
    <w:rsid w:val="00EB71AB"/>
    <w:rsid w:val="00EB7474"/>
    <w:rsid w:val="00EC0943"/>
    <w:rsid w:val="00EC2C56"/>
    <w:rsid w:val="00EC327A"/>
    <w:rsid w:val="00ED2DFF"/>
    <w:rsid w:val="00EE0E1D"/>
    <w:rsid w:val="00EE3265"/>
    <w:rsid w:val="00EE565C"/>
    <w:rsid w:val="00EE6127"/>
    <w:rsid w:val="00EE65E1"/>
    <w:rsid w:val="00EE6FD4"/>
    <w:rsid w:val="00EF47B4"/>
    <w:rsid w:val="00F01702"/>
    <w:rsid w:val="00F018C2"/>
    <w:rsid w:val="00F019D4"/>
    <w:rsid w:val="00F02910"/>
    <w:rsid w:val="00F03637"/>
    <w:rsid w:val="00F0431C"/>
    <w:rsid w:val="00F13417"/>
    <w:rsid w:val="00F25B38"/>
    <w:rsid w:val="00F37C85"/>
    <w:rsid w:val="00F4450A"/>
    <w:rsid w:val="00F46C9B"/>
    <w:rsid w:val="00F5075C"/>
    <w:rsid w:val="00F56A28"/>
    <w:rsid w:val="00F635B6"/>
    <w:rsid w:val="00F650CB"/>
    <w:rsid w:val="00F724E4"/>
    <w:rsid w:val="00F74778"/>
    <w:rsid w:val="00F82DEE"/>
    <w:rsid w:val="00F83998"/>
    <w:rsid w:val="00F92BA3"/>
    <w:rsid w:val="00F946B6"/>
    <w:rsid w:val="00F96C9D"/>
    <w:rsid w:val="00F97D03"/>
    <w:rsid w:val="00FA159C"/>
    <w:rsid w:val="00FA7459"/>
    <w:rsid w:val="00FB06F9"/>
    <w:rsid w:val="00FB33D5"/>
    <w:rsid w:val="00FB4517"/>
    <w:rsid w:val="00FC0C73"/>
    <w:rsid w:val="00FC47CA"/>
    <w:rsid w:val="00FC7A15"/>
    <w:rsid w:val="00FD6B0D"/>
    <w:rsid w:val="00FD748B"/>
    <w:rsid w:val="00FE10E7"/>
    <w:rsid w:val="00FE4C48"/>
    <w:rsid w:val="00FE5F2B"/>
    <w:rsid w:val="00FE6093"/>
    <w:rsid w:val="00FE7D61"/>
    <w:rsid w:val="00FF2645"/>
    <w:rsid w:val="00FF3703"/>
    <w:rsid w:val="00FF484C"/>
    <w:rsid w:val="00FF5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D070"/>
  <w15:docId w15:val="{F3F33D89-201C-4DE8-906E-ABD072ED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4103"/>
    <w:rPr>
      <w:rFonts w:ascii="Times New Roman" w:eastAsia="Times New Roman" w:hAnsi="Times New Roman" w:cs="Times New Roman"/>
    </w:rPr>
  </w:style>
  <w:style w:type="paragraph" w:styleId="Heading1">
    <w:name w:val="heading 1"/>
    <w:basedOn w:val="Normal"/>
    <w:link w:val="Heading1Char"/>
    <w:uiPriority w:val="9"/>
    <w:qFormat/>
    <w:pPr>
      <w:spacing w:before="55"/>
      <w:ind w:right="3"/>
      <w:jc w:val="center"/>
      <w:outlineLvl w:val="0"/>
    </w:pPr>
    <w:rPr>
      <w:sz w:val="44"/>
      <w:szCs w:val="44"/>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ind w:left="100"/>
      <w:outlineLvl w:val="2"/>
    </w:pPr>
    <w:rPr>
      <w:sz w:val="24"/>
      <w:szCs w:val="24"/>
    </w:rPr>
  </w:style>
  <w:style w:type="paragraph" w:styleId="Heading4">
    <w:name w:val="heading 4"/>
    <w:basedOn w:val="Normal"/>
    <w:next w:val="Normal"/>
    <w:link w:val="Heading4Char"/>
    <w:uiPriority w:val="9"/>
    <w:semiHidden/>
    <w:unhideWhenUsed/>
    <w:qFormat/>
    <w:rsid w:val="00CC44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6BB8"/>
    <w:pPr>
      <w:tabs>
        <w:tab w:val="center" w:pos="4680"/>
        <w:tab w:val="right" w:pos="9360"/>
      </w:tabs>
    </w:pPr>
  </w:style>
  <w:style w:type="character" w:customStyle="1" w:styleId="HeaderChar">
    <w:name w:val="Header Char"/>
    <w:basedOn w:val="DefaultParagraphFont"/>
    <w:link w:val="Header"/>
    <w:uiPriority w:val="99"/>
    <w:rsid w:val="00716BB8"/>
    <w:rPr>
      <w:rFonts w:ascii="Times New Roman" w:eastAsia="Times New Roman" w:hAnsi="Times New Roman" w:cs="Times New Roman"/>
    </w:rPr>
  </w:style>
  <w:style w:type="paragraph" w:styleId="Footer">
    <w:name w:val="footer"/>
    <w:basedOn w:val="Normal"/>
    <w:link w:val="FooterChar"/>
    <w:uiPriority w:val="99"/>
    <w:unhideWhenUsed/>
    <w:rsid w:val="00716BB8"/>
    <w:pPr>
      <w:tabs>
        <w:tab w:val="center" w:pos="4680"/>
        <w:tab w:val="right" w:pos="9360"/>
      </w:tabs>
    </w:pPr>
  </w:style>
  <w:style w:type="character" w:customStyle="1" w:styleId="FooterChar">
    <w:name w:val="Footer Char"/>
    <w:basedOn w:val="DefaultParagraphFont"/>
    <w:link w:val="Footer"/>
    <w:uiPriority w:val="99"/>
    <w:rsid w:val="00716BB8"/>
    <w:rPr>
      <w:rFonts w:ascii="Times New Roman" w:eastAsia="Times New Roman" w:hAnsi="Times New Roman" w:cs="Times New Roman"/>
    </w:rPr>
  </w:style>
  <w:style w:type="character" w:styleId="PageNumber">
    <w:name w:val="page number"/>
    <w:basedOn w:val="DefaultParagraphFont"/>
    <w:uiPriority w:val="99"/>
    <w:semiHidden/>
    <w:unhideWhenUsed/>
    <w:rsid w:val="006E256D"/>
  </w:style>
  <w:style w:type="character" w:customStyle="1" w:styleId="BodyTextChar">
    <w:name w:val="Body Text Char"/>
    <w:basedOn w:val="DefaultParagraphFont"/>
    <w:link w:val="BodyText"/>
    <w:uiPriority w:val="1"/>
    <w:rsid w:val="00424E5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0FDA"/>
    <w:rPr>
      <w:color w:val="0000FF"/>
      <w:u w:val="single"/>
    </w:rPr>
  </w:style>
  <w:style w:type="character" w:customStyle="1" w:styleId="Heading4Char">
    <w:name w:val="Heading 4 Char"/>
    <w:basedOn w:val="DefaultParagraphFont"/>
    <w:link w:val="Heading4"/>
    <w:uiPriority w:val="9"/>
    <w:semiHidden/>
    <w:rsid w:val="00CC4412"/>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08186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D034E"/>
    <w:rPr>
      <w:sz w:val="16"/>
      <w:szCs w:val="16"/>
    </w:rPr>
  </w:style>
  <w:style w:type="paragraph" w:styleId="CommentText">
    <w:name w:val="annotation text"/>
    <w:basedOn w:val="Normal"/>
    <w:link w:val="CommentTextChar"/>
    <w:uiPriority w:val="99"/>
    <w:unhideWhenUsed/>
    <w:rsid w:val="00DD034E"/>
    <w:rPr>
      <w:sz w:val="20"/>
      <w:szCs w:val="20"/>
    </w:rPr>
  </w:style>
  <w:style w:type="character" w:customStyle="1" w:styleId="CommentTextChar">
    <w:name w:val="Comment Text Char"/>
    <w:basedOn w:val="DefaultParagraphFont"/>
    <w:link w:val="CommentText"/>
    <w:uiPriority w:val="99"/>
    <w:rsid w:val="00DD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034E"/>
    <w:rPr>
      <w:b/>
      <w:bCs/>
    </w:rPr>
  </w:style>
  <w:style w:type="character" w:customStyle="1" w:styleId="CommentSubjectChar">
    <w:name w:val="Comment Subject Char"/>
    <w:basedOn w:val="CommentTextChar"/>
    <w:link w:val="CommentSubject"/>
    <w:uiPriority w:val="99"/>
    <w:semiHidden/>
    <w:rsid w:val="00DD03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6658F"/>
    <w:rPr>
      <w:rFonts w:ascii="Times New Roman" w:eastAsia="Times New Roman" w:hAnsi="Times New Roman" w:cs="Times New Roman"/>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7263">
      <w:bodyDiv w:val="1"/>
      <w:marLeft w:val="0"/>
      <w:marRight w:val="0"/>
      <w:marTop w:val="0"/>
      <w:marBottom w:val="0"/>
      <w:divBdr>
        <w:top w:val="none" w:sz="0" w:space="0" w:color="auto"/>
        <w:left w:val="none" w:sz="0" w:space="0" w:color="auto"/>
        <w:bottom w:val="none" w:sz="0" w:space="0" w:color="auto"/>
        <w:right w:val="none" w:sz="0" w:space="0" w:color="auto"/>
      </w:divBdr>
    </w:div>
    <w:div w:id="458718655">
      <w:bodyDiv w:val="1"/>
      <w:marLeft w:val="0"/>
      <w:marRight w:val="0"/>
      <w:marTop w:val="0"/>
      <w:marBottom w:val="0"/>
      <w:divBdr>
        <w:top w:val="none" w:sz="0" w:space="0" w:color="auto"/>
        <w:left w:val="none" w:sz="0" w:space="0" w:color="auto"/>
        <w:bottom w:val="none" w:sz="0" w:space="0" w:color="auto"/>
        <w:right w:val="none" w:sz="0" w:space="0" w:color="auto"/>
      </w:divBdr>
    </w:div>
    <w:div w:id="608391377">
      <w:bodyDiv w:val="1"/>
      <w:marLeft w:val="0"/>
      <w:marRight w:val="0"/>
      <w:marTop w:val="0"/>
      <w:marBottom w:val="0"/>
      <w:divBdr>
        <w:top w:val="none" w:sz="0" w:space="0" w:color="auto"/>
        <w:left w:val="none" w:sz="0" w:space="0" w:color="auto"/>
        <w:bottom w:val="none" w:sz="0" w:space="0" w:color="auto"/>
        <w:right w:val="none" w:sz="0" w:space="0" w:color="auto"/>
      </w:divBdr>
    </w:div>
    <w:div w:id="740249374">
      <w:bodyDiv w:val="1"/>
      <w:marLeft w:val="0"/>
      <w:marRight w:val="0"/>
      <w:marTop w:val="0"/>
      <w:marBottom w:val="0"/>
      <w:divBdr>
        <w:top w:val="none" w:sz="0" w:space="0" w:color="auto"/>
        <w:left w:val="none" w:sz="0" w:space="0" w:color="auto"/>
        <w:bottom w:val="none" w:sz="0" w:space="0" w:color="auto"/>
        <w:right w:val="none" w:sz="0" w:space="0" w:color="auto"/>
      </w:divBdr>
    </w:div>
    <w:div w:id="881089609">
      <w:bodyDiv w:val="1"/>
      <w:marLeft w:val="0"/>
      <w:marRight w:val="0"/>
      <w:marTop w:val="0"/>
      <w:marBottom w:val="0"/>
      <w:divBdr>
        <w:top w:val="none" w:sz="0" w:space="0" w:color="auto"/>
        <w:left w:val="none" w:sz="0" w:space="0" w:color="auto"/>
        <w:bottom w:val="none" w:sz="0" w:space="0" w:color="auto"/>
        <w:right w:val="none" w:sz="0" w:space="0" w:color="auto"/>
      </w:divBdr>
    </w:div>
    <w:div w:id="939147656">
      <w:bodyDiv w:val="1"/>
      <w:marLeft w:val="0"/>
      <w:marRight w:val="0"/>
      <w:marTop w:val="0"/>
      <w:marBottom w:val="0"/>
      <w:divBdr>
        <w:top w:val="none" w:sz="0" w:space="0" w:color="auto"/>
        <w:left w:val="none" w:sz="0" w:space="0" w:color="auto"/>
        <w:bottom w:val="none" w:sz="0" w:space="0" w:color="auto"/>
        <w:right w:val="none" w:sz="0" w:space="0" w:color="auto"/>
      </w:divBdr>
    </w:div>
    <w:div w:id="1151483059">
      <w:bodyDiv w:val="1"/>
      <w:marLeft w:val="0"/>
      <w:marRight w:val="0"/>
      <w:marTop w:val="0"/>
      <w:marBottom w:val="0"/>
      <w:divBdr>
        <w:top w:val="none" w:sz="0" w:space="0" w:color="auto"/>
        <w:left w:val="none" w:sz="0" w:space="0" w:color="auto"/>
        <w:bottom w:val="none" w:sz="0" w:space="0" w:color="auto"/>
        <w:right w:val="none" w:sz="0" w:space="0" w:color="auto"/>
      </w:divBdr>
    </w:div>
    <w:div w:id="1170756574">
      <w:bodyDiv w:val="1"/>
      <w:marLeft w:val="0"/>
      <w:marRight w:val="0"/>
      <w:marTop w:val="0"/>
      <w:marBottom w:val="0"/>
      <w:divBdr>
        <w:top w:val="none" w:sz="0" w:space="0" w:color="auto"/>
        <w:left w:val="none" w:sz="0" w:space="0" w:color="auto"/>
        <w:bottom w:val="none" w:sz="0" w:space="0" w:color="auto"/>
        <w:right w:val="none" w:sz="0" w:space="0" w:color="auto"/>
      </w:divBdr>
    </w:div>
    <w:div w:id="1279609243">
      <w:bodyDiv w:val="1"/>
      <w:marLeft w:val="0"/>
      <w:marRight w:val="0"/>
      <w:marTop w:val="0"/>
      <w:marBottom w:val="0"/>
      <w:divBdr>
        <w:top w:val="none" w:sz="0" w:space="0" w:color="auto"/>
        <w:left w:val="none" w:sz="0" w:space="0" w:color="auto"/>
        <w:bottom w:val="none" w:sz="0" w:space="0" w:color="auto"/>
        <w:right w:val="none" w:sz="0" w:space="0" w:color="auto"/>
      </w:divBdr>
    </w:div>
    <w:div w:id="1503593308">
      <w:bodyDiv w:val="1"/>
      <w:marLeft w:val="0"/>
      <w:marRight w:val="0"/>
      <w:marTop w:val="0"/>
      <w:marBottom w:val="0"/>
      <w:divBdr>
        <w:top w:val="none" w:sz="0" w:space="0" w:color="auto"/>
        <w:left w:val="none" w:sz="0" w:space="0" w:color="auto"/>
        <w:bottom w:val="none" w:sz="0" w:space="0" w:color="auto"/>
        <w:right w:val="none" w:sz="0" w:space="0" w:color="auto"/>
      </w:divBdr>
    </w:div>
    <w:div w:id="1540051896">
      <w:bodyDiv w:val="1"/>
      <w:marLeft w:val="0"/>
      <w:marRight w:val="0"/>
      <w:marTop w:val="0"/>
      <w:marBottom w:val="0"/>
      <w:divBdr>
        <w:top w:val="none" w:sz="0" w:space="0" w:color="auto"/>
        <w:left w:val="none" w:sz="0" w:space="0" w:color="auto"/>
        <w:bottom w:val="none" w:sz="0" w:space="0" w:color="auto"/>
        <w:right w:val="none" w:sz="0" w:space="0" w:color="auto"/>
      </w:divBdr>
    </w:div>
    <w:div w:id="1751582739">
      <w:bodyDiv w:val="1"/>
      <w:marLeft w:val="0"/>
      <w:marRight w:val="0"/>
      <w:marTop w:val="0"/>
      <w:marBottom w:val="0"/>
      <w:divBdr>
        <w:top w:val="none" w:sz="0" w:space="0" w:color="auto"/>
        <w:left w:val="none" w:sz="0" w:space="0" w:color="auto"/>
        <w:bottom w:val="none" w:sz="0" w:space="0" w:color="auto"/>
        <w:right w:val="none" w:sz="0" w:space="0" w:color="auto"/>
      </w:divBdr>
    </w:div>
    <w:div w:id="183861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2A2F-E5B0-44E8-A372-E588BC15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Converted from C:\Windows\Temp\ufc\conversion-4583009\input.docx to C:\Windows\Temp\ufc\conversion-4583009\output.pdf by EasyPDFConvert.exe version 17.12.8.0 at 2022-12-06 20:41:35Z</vt:lpstr>
    </vt:vector>
  </TitlesOfParts>
  <Company>City of Spokane</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from C:\Windows\Temp\ufc\conversion-4583009\input.docx to C:\Windows\Temp\ufc\conversion-4583009\output.pdf by EasyPDFConvert.exe version 17.12.8.0 at 2022-12-06 20:41:35Z</dc:title>
  <dc:creator>Muramatsu, Mary</dc:creator>
  <cp:lastModifiedBy>Wright, Christopher</cp:lastModifiedBy>
  <cp:revision>27</cp:revision>
  <cp:lastPrinted>2023-04-27T19:33:00Z</cp:lastPrinted>
  <dcterms:created xsi:type="dcterms:W3CDTF">2025-02-26T18:38:00Z</dcterms:created>
  <dcterms:modified xsi:type="dcterms:W3CDTF">2025-02-26T21:51:00Z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Legistar</vt:lpwstr>
  </property>
  <property fmtid="{D5CDD505-2E9C-101B-9397-08002B2CF9AE}" pid="4" name="LastSaved">
    <vt:filetime>2023-02-28T00:00:00Z</vt:filetime>
  </property>
  <property fmtid="{D5CDD505-2E9C-101B-9397-08002B2CF9AE}" pid="5" name="Producer">
    <vt:lpwstr>BCL easyPDF 8.00 (0356)</vt:lpwstr>
  </property>
</Properties>
</file>