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587B" w14:textId="2FF0BB7F" w:rsidR="00DD39C0" w:rsidRPr="003B6B68" w:rsidRDefault="007F1BEB" w:rsidP="0039422B">
      <w:pPr>
        <w:pStyle w:val="BodyText"/>
        <w:tabs>
          <w:tab w:val="left" w:pos="6409"/>
        </w:tabs>
        <w:spacing w:line="247" w:lineRule="auto"/>
        <w:ind w:left="3150" w:right="3147" w:hanging="4"/>
        <w:jc w:val="both"/>
        <w:rPr>
          <w:rFonts w:ascii="Arial" w:hAnsi="Arial" w:cs="Arial"/>
          <w:u w:val="single"/>
        </w:rPr>
      </w:pPr>
      <w:r w:rsidRPr="003B6B68">
        <w:rPr>
          <w:rFonts w:ascii="Arial" w:hAnsi="Arial" w:cs="Arial"/>
        </w:rPr>
        <w:t xml:space="preserve">ORDINANCE NO. </w:t>
      </w:r>
      <w:r w:rsidR="000B4B44" w:rsidRPr="003B6B68">
        <w:rPr>
          <w:rFonts w:ascii="Arial" w:hAnsi="Arial" w:cs="Arial"/>
        </w:rPr>
        <w:t>CXXXXX</w:t>
      </w:r>
    </w:p>
    <w:p w14:paraId="19427834" w14:textId="77777777" w:rsidR="00DD39C0" w:rsidRPr="003B6B68" w:rsidRDefault="00DD39C0" w:rsidP="0039422B">
      <w:pPr>
        <w:pStyle w:val="BodyText"/>
        <w:tabs>
          <w:tab w:val="left" w:pos="6409"/>
        </w:tabs>
        <w:spacing w:line="247" w:lineRule="auto"/>
        <w:ind w:left="3150" w:right="3147" w:hanging="4"/>
        <w:jc w:val="both"/>
        <w:rPr>
          <w:rFonts w:ascii="Arial" w:hAnsi="Arial" w:cs="Arial"/>
        </w:rPr>
      </w:pPr>
    </w:p>
    <w:p w14:paraId="7A2003A7" w14:textId="550CC4BE" w:rsidR="003C6CC4" w:rsidRPr="003B6B68" w:rsidRDefault="00B7747A" w:rsidP="0039422B">
      <w:pPr>
        <w:pStyle w:val="Heading2"/>
        <w:spacing w:line="247" w:lineRule="auto"/>
        <w:ind w:right="179" w:firstLine="620"/>
        <w:jc w:val="both"/>
        <w:rPr>
          <w:rFonts w:ascii="Arial" w:hAnsi="Arial" w:cs="Arial"/>
          <w:b w:val="0"/>
          <w:bCs w:val="0"/>
        </w:rPr>
      </w:pPr>
      <w:r w:rsidRPr="003B6B68">
        <w:rPr>
          <w:rFonts w:ascii="Arial" w:hAnsi="Arial" w:cs="Arial"/>
          <w:b w:val="0"/>
          <w:bCs w:val="0"/>
        </w:rPr>
        <w:t xml:space="preserve">AN ORDINANCE </w:t>
      </w:r>
      <w:r w:rsidR="0002047D" w:rsidRPr="003B6B68">
        <w:rPr>
          <w:rFonts w:ascii="Arial" w:hAnsi="Arial" w:cs="Arial"/>
          <w:b w:val="0"/>
          <w:bCs w:val="0"/>
        </w:rPr>
        <w:t xml:space="preserve">amending the City of Spokane’s policy </w:t>
      </w:r>
      <w:r w:rsidRPr="003B6B68">
        <w:rPr>
          <w:rFonts w:ascii="Arial" w:hAnsi="Arial" w:cs="Arial"/>
          <w:b w:val="0"/>
          <w:bCs w:val="0"/>
        </w:rPr>
        <w:t>with</w:t>
      </w:r>
      <w:r w:rsidR="0002047D" w:rsidRPr="003B6B68">
        <w:rPr>
          <w:rFonts w:ascii="Arial" w:hAnsi="Arial" w:cs="Arial"/>
          <w:b w:val="0"/>
          <w:bCs w:val="0"/>
        </w:rPr>
        <w:t xml:space="preserve"> respect to homelessness response, and </w:t>
      </w:r>
      <w:r w:rsidRPr="003B6B68">
        <w:rPr>
          <w:rFonts w:ascii="Arial" w:hAnsi="Arial" w:cs="Arial"/>
          <w:b w:val="0"/>
          <w:bCs w:val="0"/>
        </w:rPr>
        <w:t xml:space="preserve">amending Section </w:t>
      </w:r>
      <w:r w:rsidR="00502115" w:rsidRPr="003B6B68">
        <w:rPr>
          <w:rFonts w:ascii="Arial" w:hAnsi="Arial" w:cs="Arial"/>
          <w:b w:val="0"/>
          <w:bCs w:val="0"/>
        </w:rPr>
        <w:t xml:space="preserve">18.05.030 </w:t>
      </w:r>
      <w:r w:rsidR="00D40BB2" w:rsidRPr="003B6B68">
        <w:rPr>
          <w:rFonts w:ascii="Arial" w:hAnsi="Arial" w:cs="Arial"/>
          <w:b w:val="0"/>
          <w:bCs w:val="0"/>
        </w:rPr>
        <w:t xml:space="preserve">of the Spokane </w:t>
      </w:r>
      <w:r w:rsidR="008A2F17" w:rsidRPr="003B6B68">
        <w:rPr>
          <w:rFonts w:ascii="Arial" w:hAnsi="Arial" w:cs="Arial"/>
          <w:b w:val="0"/>
          <w:bCs w:val="0"/>
        </w:rPr>
        <w:t>Municipal</w:t>
      </w:r>
      <w:r w:rsidR="00D40BB2" w:rsidRPr="003B6B68">
        <w:rPr>
          <w:rFonts w:ascii="Arial" w:hAnsi="Arial" w:cs="Arial"/>
          <w:b w:val="0"/>
          <w:bCs w:val="0"/>
        </w:rPr>
        <w:t xml:space="preserve"> Code</w:t>
      </w:r>
      <w:r w:rsidR="00494837" w:rsidRPr="003B6B68">
        <w:rPr>
          <w:rFonts w:ascii="Arial" w:hAnsi="Arial" w:cs="Arial"/>
          <w:b w:val="0"/>
          <w:bCs w:val="0"/>
        </w:rPr>
        <w:t xml:space="preserve"> </w:t>
      </w:r>
    </w:p>
    <w:p w14:paraId="4010F6E4" w14:textId="597E46DC" w:rsidR="00C6658F" w:rsidRPr="003B6B68" w:rsidRDefault="00C6658F" w:rsidP="00710C05">
      <w:pPr>
        <w:widowControl/>
        <w:shd w:val="clear" w:color="auto" w:fill="FFFFFF"/>
        <w:autoSpaceDE/>
        <w:autoSpaceDN/>
        <w:spacing w:before="100" w:beforeAutospacing="1" w:after="100" w:afterAutospacing="1" w:line="247" w:lineRule="auto"/>
        <w:ind w:firstLine="720"/>
        <w:jc w:val="both"/>
        <w:rPr>
          <w:rFonts w:ascii="Arial" w:hAnsi="Arial" w:cs="Arial"/>
          <w:sz w:val="24"/>
          <w:szCs w:val="24"/>
          <w:shd w:val="clear" w:color="auto" w:fill="FFFFFF"/>
        </w:rPr>
      </w:pPr>
      <w:r w:rsidRPr="003B6B68">
        <w:rPr>
          <w:rFonts w:ascii="Arial" w:hAnsi="Arial" w:cs="Arial"/>
          <w:sz w:val="24"/>
          <w:szCs w:val="24"/>
          <w:shd w:val="clear" w:color="auto" w:fill="FFFFFF"/>
        </w:rPr>
        <w:t>WHEREAS, addressing issues arising from homelessness and lack of housing, as well as the negative effects arising from the increased use of public spaces by persons facing homelessness or preying on homeless persons, and the stigma that attached to being homeless, all require a broad spectrum of measures, including measures relating to employment discrimination, protection from the elements</w:t>
      </w:r>
      <w:r w:rsidR="00C172EE" w:rsidRPr="003B6B68">
        <w:rPr>
          <w:rFonts w:ascii="Arial" w:hAnsi="Arial" w:cs="Arial"/>
          <w:sz w:val="24"/>
          <w:szCs w:val="24"/>
          <w:shd w:val="clear" w:color="auto" w:fill="FFFFFF"/>
        </w:rPr>
        <w:t xml:space="preserve"> and provisions for providing temporary shelter</w:t>
      </w:r>
      <w:r w:rsidRPr="003B6B68">
        <w:rPr>
          <w:rFonts w:ascii="Arial" w:hAnsi="Arial" w:cs="Arial"/>
          <w:sz w:val="24"/>
          <w:szCs w:val="24"/>
          <w:shd w:val="clear" w:color="auto" w:fill="FFFFFF"/>
        </w:rPr>
        <w:t xml:space="preserve">; and </w:t>
      </w:r>
    </w:p>
    <w:p w14:paraId="65DC715A" w14:textId="77777777" w:rsidR="00C6658F" w:rsidRPr="003B6B68" w:rsidRDefault="00C6658F" w:rsidP="00710C05">
      <w:pPr>
        <w:widowControl/>
        <w:shd w:val="clear" w:color="auto" w:fill="FFFFFF"/>
        <w:autoSpaceDE/>
        <w:autoSpaceDN/>
        <w:spacing w:before="100" w:beforeAutospacing="1" w:after="100" w:afterAutospacing="1" w:line="247" w:lineRule="auto"/>
        <w:ind w:firstLine="720"/>
        <w:jc w:val="both"/>
        <w:rPr>
          <w:rFonts w:ascii="Arial" w:hAnsi="Arial" w:cs="Arial"/>
          <w:sz w:val="24"/>
          <w:szCs w:val="24"/>
          <w:shd w:val="clear" w:color="auto" w:fill="FFFFFF"/>
        </w:rPr>
      </w:pPr>
      <w:r w:rsidRPr="003B6B68">
        <w:rPr>
          <w:rFonts w:ascii="Arial" w:hAnsi="Arial" w:cs="Arial"/>
          <w:sz w:val="24"/>
          <w:szCs w:val="24"/>
          <w:shd w:val="clear" w:color="auto" w:fill="FFFFFF"/>
        </w:rPr>
        <w:t>WHEREAS, the city council hosted five roundtables and one town hall in an effort to engage in a robust, data-driven, stakeholder-led approach in pursuit of updating the Spokane Municipal Code regulating public spaces, increasing employment protections for people experiencing homelessness, and other related measures; and</w:t>
      </w:r>
    </w:p>
    <w:p w14:paraId="3BABD7CC" w14:textId="77777777" w:rsidR="007266EA" w:rsidRPr="003B6B68" w:rsidRDefault="00C6658F" w:rsidP="00710C05">
      <w:pPr>
        <w:spacing w:line="247" w:lineRule="auto"/>
        <w:ind w:firstLine="720"/>
        <w:rPr>
          <w:rFonts w:ascii="Arial" w:hAnsi="Arial" w:cs="Arial"/>
          <w:sz w:val="24"/>
          <w:szCs w:val="24"/>
          <w:shd w:val="clear" w:color="auto" w:fill="FFFFFF"/>
        </w:rPr>
      </w:pPr>
      <w:r w:rsidRPr="003B6B68">
        <w:rPr>
          <w:rFonts w:ascii="Arial" w:hAnsi="Arial" w:cs="Arial"/>
          <w:sz w:val="24"/>
          <w:szCs w:val="24"/>
          <w:shd w:val="clear" w:color="auto" w:fill="FFFFFF"/>
        </w:rPr>
        <w:t>WHEREAS, th</w:t>
      </w:r>
      <w:r w:rsidR="00B7747A" w:rsidRPr="003B6B68">
        <w:rPr>
          <w:rFonts w:ascii="Arial" w:hAnsi="Arial" w:cs="Arial"/>
          <w:sz w:val="24"/>
          <w:szCs w:val="24"/>
          <w:shd w:val="clear" w:color="auto" w:fill="FFFFFF"/>
        </w:rPr>
        <w:t xml:space="preserve">is community engagement </w:t>
      </w:r>
      <w:r w:rsidR="003008C4" w:rsidRPr="003B6B68">
        <w:rPr>
          <w:rFonts w:ascii="Arial" w:hAnsi="Arial" w:cs="Arial"/>
          <w:sz w:val="24"/>
          <w:szCs w:val="24"/>
          <w:shd w:val="clear" w:color="auto" w:fill="FFFFFF"/>
        </w:rPr>
        <w:t>reflected</w:t>
      </w:r>
      <w:r w:rsidR="00B7747A" w:rsidRPr="003B6B68">
        <w:rPr>
          <w:rFonts w:ascii="Arial" w:hAnsi="Arial" w:cs="Arial"/>
          <w:sz w:val="24"/>
          <w:szCs w:val="24"/>
          <w:shd w:val="clear" w:color="auto" w:fill="FFFFFF"/>
        </w:rPr>
        <w:t xml:space="preserve"> support among Spokane residents for support of programs to </w:t>
      </w:r>
      <w:r w:rsidR="003008C4" w:rsidRPr="003B6B68">
        <w:rPr>
          <w:rFonts w:ascii="Arial" w:hAnsi="Arial" w:cs="Arial"/>
          <w:sz w:val="24"/>
          <w:szCs w:val="24"/>
          <w:shd w:val="clear" w:color="auto" w:fill="FFFFFF"/>
        </w:rPr>
        <w:t>aid the homeless and unhoused, but to also recognize the practical realities of offering shelter</w:t>
      </w:r>
      <w:r w:rsidR="007266EA" w:rsidRPr="003B6B68">
        <w:rPr>
          <w:rFonts w:ascii="Arial" w:hAnsi="Arial" w:cs="Arial"/>
          <w:sz w:val="24"/>
          <w:szCs w:val="24"/>
          <w:shd w:val="clear" w:color="auto" w:fill="FFFFFF"/>
        </w:rPr>
        <w:t xml:space="preserve"> on a city-wide basis; and</w:t>
      </w:r>
    </w:p>
    <w:p w14:paraId="09C28982" w14:textId="77777777" w:rsidR="007266EA" w:rsidRPr="003B6B68" w:rsidRDefault="007266EA" w:rsidP="00710C05">
      <w:pPr>
        <w:spacing w:line="247" w:lineRule="auto"/>
        <w:ind w:firstLine="720"/>
        <w:rPr>
          <w:rFonts w:ascii="Arial" w:hAnsi="Arial" w:cs="Arial"/>
          <w:sz w:val="24"/>
          <w:szCs w:val="24"/>
          <w:shd w:val="clear" w:color="auto" w:fill="FFFFFF"/>
        </w:rPr>
      </w:pPr>
    </w:p>
    <w:p w14:paraId="59E93C1E" w14:textId="18782132" w:rsidR="00C6658F" w:rsidRPr="003B6B68" w:rsidRDefault="007266EA" w:rsidP="00710C05">
      <w:pPr>
        <w:spacing w:line="247" w:lineRule="auto"/>
        <w:ind w:firstLine="720"/>
        <w:rPr>
          <w:rFonts w:ascii="Arial" w:hAnsi="Arial" w:cs="Arial"/>
          <w:sz w:val="24"/>
          <w:szCs w:val="24"/>
          <w:highlight w:val="yellow"/>
        </w:rPr>
      </w:pPr>
      <w:r w:rsidRPr="003B6B68">
        <w:rPr>
          <w:rFonts w:ascii="Arial" w:hAnsi="Arial" w:cs="Arial"/>
          <w:sz w:val="24"/>
          <w:szCs w:val="24"/>
          <w:shd w:val="clear" w:color="auto" w:fill="FFFFFF"/>
        </w:rPr>
        <w:t xml:space="preserve">WHEREAS, the Brown Administration has </w:t>
      </w:r>
      <w:r w:rsidR="00CE6931" w:rsidRPr="003B6B68">
        <w:rPr>
          <w:rFonts w:ascii="Arial" w:hAnsi="Arial" w:cs="Arial"/>
          <w:sz w:val="24"/>
          <w:szCs w:val="24"/>
          <w:shd w:val="clear" w:color="auto" w:fill="FFFFFF"/>
        </w:rPr>
        <w:t xml:space="preserve">implemented a “scattered site” model of sheltering persons, </w:t>
      </w:r>
      <w:r w:rsidR="003B6B68" w:rsidRPr="003B6B68">
        <w:rPr>
          <w:rFonts w:ascii="Arial" w:hAnsi="Arial" w:cs="Arial"/>
          <w:sz w:val="24"/>
          <w:szCs w:val="24"/>
          <w:shd w:val="clear" w:color="auto" w:fill="FFFFFF"/>
        </w:rPr>
        <w:t xml:space="preserve">and </w:t>
      </w:r>
      <w:r w:rsidRPr="003B6B68">
        <w:rPr>
          <w:rFonts w:ascii="Arial" w:hAnsi="Arial" w:cs="Arial"/>
          <w:sz w:val="24"/>
          <w:szCs w:val="24"/>
          <w:shd w:val="clear" w:color="auto" w:fill="FFFFFF"/>
        </w:rPr>
        <w:t xml:space="preserve">requested that the Spokane </w:t>
      </w:r>
      <w:r w:rsidR="0099734A" w:rsidRPr="003B6B68">
        <w:rPr>
          <w:rFonts w:ascii="Arial" w:hAnsi="Arial" w:cs="Arial"/>
          <w:sz w:val="24"/>
          <w:szCs w:val="24"/>
          <w:shd w:val="clear" w:color="auto" w:fill="FFFFFF"/>
        </w:rPr>
        <w:t>Municipal</w:t>
      </w:r>
      <w:r w:rsidRPr="003B6B68">
        <w:rPr>
          <w:rFonts w:ascii="Arial" w:hAnsi="Arial" w:cs="Arial"/>
          <w:sz w:val="24"/>
          <w:szCs w:val="24"/>
          <w:shd w:val="clear" w:color="auto" w:fill="FFFFFF"/>
        </w:rPr>
        <w:t xml:space="preserve"> Code be amended to eliminate the </w:t>
      </w:r>
      <w:r w:rsidR="003B6B68" w:rsidRPr="003B6B68">
        <w:rPr>
          <w:rFonts w:ascii="Arial" w:hAnsi="Arial" w:cs="Arial"/>
          <w:sz w:val="24"/>
          <w:szCs w:val="24"/>
          <w:shd w:val="clear" w:color="auto" w:fill="FFFFFF"/>
        </w:rPr>
        <w:t xml:space="preserve">legal </w:t>
      </w:r>
      <w:r w:rsidRPr="003B6B68">
        <w:rPr>
          <w:rFonts w:ascii="Arial" w:hAnsi="Arial" w:cs="Arial"/>
          <w:sz w:val="24"/>
          <w:szCs w:val="24"/>
          <w:shd w:val="clear" w:color="auto" w:fill="FFFFFF"/>
        </w:rPr>
        <w:t xml:space="preserve">requirement of bed-for-bed </w:t>
      </w:r>
      <w:r w:rsidR="0099734A" w:rsidRPr="003B6B68">
        <w:rPr>
          <w:rFonts w:ascii="Arial" w:hAnsi="Arial" w:cs="Arial"/>
          <w:sz w:val="24"/>
          <w:szCs w:val="24"/>
          <w:shd w:val="clear" w:color="auto" w:fill="FFFFFF"/>
        </w:rPr>
        <w:t>shelter replacement</w:t>
      </w:r>
      <w:r w:rsidR="003B6B68" w:rsidRPr="003B6B68">
        <w:rPr>
          <w:rFonts w:ascii="Arial" w:hAnsi="Arial" w:cs="Arial"/>
          <w:sz w:val="24"/>
          <w:szCs w:val="24"/>
          <w:shd w:val="clear" w:color="auto" w:fill="FFFFFF"/>
        </w:rPr>
        <w:t xml:space="preserve"> </w:t>
      </w:r>
      <w:r w:rsidR="0099734A" w:rsidRPr="003B6B68">
        <w:rPr>
          <w:rFonts w:ascii="Arial" w:hAnsi="Arial" w:cs="Arial"/>
          <w:sz w:val="24"/>
          <w:szCs w:val="24"/>
          <w:shd w:val="clear" w:color="auto" w:fill="FFFFFF"/>
        </w:rPr>
        <w:t xml:space="preserve">when the City </w:t>
      </w:r>
      <w:r w:rsidR="003B6B68" w:rsidRPr="003B6B68">
        <w:rPr>
          <w:rFonts w:ascii="Arial" w:hAnsi="Arial" w:cs="Arial"/>
          <w:sz w:val="24"/>
          <w:szCs w:val="24"/>
          <w:shd w:val="clear" w:color="auto" w:fill="FFFFFF"/>
        </w:rPr>
        <w:t xml:space="preserve">establishes </w:t>
      </w:r>
      <w:r w:rsidR="0099734A" w:rsidRPr="003B6B68">
        <w:rPr>
          <w:rFonts w:ascii="Arial" w:hAnsi="Arial" w:cs="Arial"/>
          <w:sz w:val="24"/>
          <w:szCs w:val="24"/>
          <w:shd w:val="clear" w:color="auto" w:fill="FFFFFF"/>
        </w:rPr>
        <w:t>or relocates City-funded shelters</w:t>
      </w:r>
      <w:r w:rsidR="003B6B68" w:rsidRPr="003B6B68">
        <w:rPr>
          <w:rFonts w:ascii="Arial" w:hAnsi="Arial" w:cs="Arial"/>
          <w:sz w:val="24"/>
          <w:szCs w:val="24"/>
          <w:shd w:val="clear" w:color="auto" w:fill="FFFFFF"/>
        </w:rPr>
        <w:t>, which requirement is at odds with practical realities of implementing a scattered site model</w:t>
      </w:r>
      <w:r w:rsidR="00C6658F" w:rsidRPr="003B6B68">
        <w:rPr>
          <w:rFonts w:ascii="Arial" w:hAnsi="Arial" w:cs="Arial"/>
          <w:sz w:val="24"/>
          <w:szCs w:val="24"/>
          <w:shd w:val="clear" w:color="auto" w:fill="FFFFFF"/>
        </w:rPr>
        <w:t>;</w:t>
      </w:r>
    </w:p>
    <w:p w14:paraId="409508C6" w14:textId="77777777" w:rsidR="00E771EE" w:rsidRPr="003B6B68" w:rsidRDefault="00E771EE" w:rsidP="00710C05">
      <w:pPr>
        <w:rPr>
          <w:rFonts w:ascii="Arial" w:hAnsi="Arial" w:cs="Arial"/>
          <w:sz w:val="24"/>
          <w:szCs w:val="24"/>
        </w:rPr>
      </w:pPr>
    </w:p>
    <w:p w14:paraId="294E147C" w14:textId="5CA185E7" w:rsidR="00B41CF2" w:rsidRPr="003B6B68" w:rsidRDefault="00B41CF2" w:rsidP="0039422B">
      <w:pPr>
        <w:pStyle w:val="BodyText"/>
        <w:spacing w:line="247" w:lineRule="auto"/>
        <w:ind w:left="100" w:right="179" w:firstLine="720"/>
        <w:jc w:val="both"/>
        <w:rPr>
          <w:rFonts w:ascii="Arial" w:hAnsi="Arial" w:cs="Arial"/>
        </w:rPr>
      </w:pPr>
      <w:r w:rsidRPr="003B6B68">
        <w:rPr>
          <w:rFonts w:ascii="Arial" w:hAnsi="Arial" w:cs="Arial"/>
        </w:rPr>
        <w:t xml:space="preserve">NOW, THEREFORE, the City of Spokane does hereby ordain as follows: </w:t>
      </w:r>
    </w:p>
    <w:p w14:paraId="104F19A1" w14:textId="605F24E2" w:rsidR="0058664C" w:rsidRPr="003B6B68" w:rsidRDefault="00EB2C63" w:rsidP="0039422B">
      <w:pPr>
        <w:widowControl/>
        <w:shd w:val="clear" w:color="auto" w:fill="FFFFFF"/>
        <w:autoSpaceDE/>
        <w:autoSpaceDN/>
        <w:spacing w:before="100" w:beforeAutospacing="1" w:after="100" w:afterAutospacing="1" w:line="247" w:lineRule="auto"/>
        <w:ind w:firstLine="360"/>
        <w:rPr>
          <w:rFonts w:ascii="Arial" w:hAnsi="Arial" w:cs="Arial"/>
          <w:sz w:val="24"/>
          <w:szCs w:val="24"/>
        </w:rPr>
      </w:pPr>
      <w:bookmarkStart w:id="0" w:name="_Hlk133486696"/>
      <w:bookmarkStart w:id="1" w:name="_Hlk190788047"/>
      <w:r w:rsidRPr="003B6B68">
        <w:rPr>
          <w:rFonts w:ascii="Arial" w:hAnsi="Arial" w:cs="Arial"/>
          <w:b/>
          <w:bCs/>
          <w:sz w:val="24"/>
          <w:szCs w:val="24"/>
        </w:rPr>
        <w:t xml:space="preserve">Section </w:t>
      </w:r>
      <w:r w:rsidR="00E02CA8" w:rsidRPr="003B6B68">
        <w:rPr>
          <w:rFonts w:ascii="Arial" w:hAnsi="Arial" w:cs="Arial"/>
          <w:b/>
          <w:bCs/>
          <w:sz w:val="24"/>
          <w:szCs w:val="24"/>
        </w:rPr>
        <w:t>1</w:t>
      </w:r>
      <w:r w:rsidRPr="003B6B68">
        <w:rPr>
          <w:rFonts w:ascii="Arial" w:hAnsi="Arial" w:cs="Arial"/>
          <w:b/>
          <w:bCs/>
          <w:sz w:val="24"/>
          <w:szCs w:val="24"/>
        </w:rPr>
        <w:t>.</w:t>
      </w:r>
      <w:r w:rsidRPr="003B6B68">
        <w:rPr>
          <w:rFonts w:ascii="Arial" w:hAnsi="Arial" w:cs="Arial"/>
          <w:sz w:val="24"/>
          <w:szCs w:val="24"/>
        </w:rPr>
        <w:t xml:space="preserve">  That section </w:t>
      </w:r>
      <w:r w:rsidR="00E6762D" w:rsidRPr="003B6B68">
        <w:rPr>
          <w:rFonts w:ascii="Arial" w:hAnsi="Arial" w:cs="Arial"/>
          <w:sz w:val="24"/>
          <w:szCs w:val="24"/>
        </w:rPr>
        <w:t>18.05.030</w:t>
      </w:r>
      <w:r w:rsidRPr="003B6B68">
        <w:rPr>
          <w:rFonts w:ascii="Arial" w:hAnsi="Arial" w:cs="Arial"/>
          <w:sz w:val="24"/>
          <w:szCs w:val="24"/>
        </w:rPr>
        <w:t xml:space="preserve"> of the Spokane </w:t>
      </w:r>
      <w:r w:rsidR="008A2F17" w:rsidRPr="003B6B68">
        <w:rPr>
          <w:rFonts w:ascii="Arial" w:hAnsi="Arial" w:cs="Arial"/>
          <w:sz w:val="24"/>
          <w:szCs w:val="24"/>
        </w:rPr>
        <w:t>Municipal</w:t>
      </w:r>
      <w:r w:rsidRPr="003B6B68">
        <w:rPr>
          <w:rFonts w:ascii="Arial" w:hAnsi="Arial" w:cs="Arial"/>
          <w:sz w:val="24"/>
          <w:szCs w:val="24"/>
        </w:rPr>
        <w:t xml:space="preserve"> Code is amended to read as follows:</w:t>
      </w:r>
    </w:p>
    <w:bookmarkEnd w:id="1"/>
    <w:p w14:paraId="1548CF09" w14:textId="77777777" w:rsidR="0039422B" w:rsidRPr="003B6B68" w:rsidRDefault="0058664C" w:rsidP="0039422B">
      <w:pPr>
        <w:widowControl/>
        <w:autoSpaceDE/>
        <w:autoSpaceDN/>
        <w:spacing w:line="247" w:lineRule="auto"/>
        <w:rPr>
          <w:rFonts w:ascii="Arial" w:hAnsi="Arial" w:cs="Arial"/>
          <w:sz w:val="24"/>
          <w:szCs w:val="24"/>
          <w:shd w:val="clear" w:color="auto" w:fill="FFFFFF"/>
        </w:rPr>
      </w:pPr>
      <w:r w:rsidRPr="003B6B68">
        <w:rPr>
          <w:rFonts w:ascii="Arial" w:hAnsi="Arial" w:cs="Arial"/>
          <w:b/>
          <w:bCs/>
          <w:sz w:val="24"/>
          <w:szCs w:val="24"/>
          <w:shd w:val="clear" w:color="auto" w:fill="FFFFFF"/>
        </w:rPr>
        <w:t>Section 18.05.030</w:t>
      </w:r>
      <w:r w:rsidR="00011089" w:rsidRPr="003B6B68">
        <w:rPr>
          <w:rFonts w:ascii="Arial" w:hAnsi="Arial" w:cs="Arial"/>
          <w:b/>
          <w:bCs/>
          <w:sz w:val="24"/>
          <w:szCs w:val="24"/>
          <w:shd w:val="clear" w:color="auto" w:fill="FFFFFF"/>
        </w:rPr>
        <w:t xml:space="preserve"> </w:t>
      </w:r>
      <w:r w:rsidRPr="003B6B68">
        <w:rPr>
          <w:rFonts w:ascii="Arial" w:hAnsi="Arial" w:cs="Arial"/>
          <w:b/>
          <w:bCs/>
          <w:sz w:val="24"/>
          <w:szCs w:val="24"/>
          <w:shd w:val="clear" w:color="auto" w:fill="FFFFFF"/>
        </w:rPr>
        <w:t>Homelessness Response Policy</w:t>
      </w:r>
    </w:p>
    <w:p w14:paraId="4A711205" w14:textId="77777777" w:rsidR="0058664C" w:rsidRPr="003B6B68" w:rsidRDefault="0058664C" w:rsidP="004D1853">
      <w:pPr>
        <w:widowControl/>
        <w:numPr>
          <w:ilvl w:val="0"/>
          <w:numId w:val="8"/>
        </w:numPr>
        <w:shd w:val="clear" w:color="auto" w:fill="FFFFFF"/>
        <w:autoSpaceDE/>
        <w:autoSpaceDN/>
        <w:spacing w:before="100" w:beforeAutospacing="1" w:after="100" w:afterAutospacing="1" w:line="247" w:lineRule="auto"/>
        <w:jc w:val="both"/>
        <w:rPr>
          <w:rFonts w:ascii="Arial" w:hAnsi="Arial" w:cs="Arial"/>
          <w:sz w:val="24"/>
          <w:szCs w:val="24"/>
        </w:rPr>
      </w:pPr>
      <w:r w:rsidRPr="003B6B68">
        <w:rPr>
          <w:rFonts w:ascii="Arial" w:hAnsi="Arial" w:cs="Arial"/>
          <w:sz w:val="24"/>
          <w:szCs w:val="24"/>
          <w:shd w:val="clear" w:color="auto" w:fill="FFFFFF"/>
        </w:rPr>
        <w:t>Findings and Purpose</w:t>
      </w:r>
    </w:p>
    <w:p w14:paraId="6ECD382F" w14:textId="77777777" w:rsidR="0058664C" w:rsidRPr="003B6B68" w:rsidRDefault="0058664C" w:rsidP="004D1853">
      <w:pPr>
        <w:widowControl/>
        <w:numPr>
          <w:ilvl w:val="0"/>
          <w:numId w:val="9"/>
        </w:numPr>
        <w:shd w:val="clear" w:color="auto" w:fill="FFFFFF"/>
        <w:autoSpaceDE/>
        <w:autoSpaceDN/>
        <w:spacing w:before="100" w:beforeAutospacing="1" w:after="100" w:afterAutospacing="1" w:line="247" w:lineRule="auto"/>
        <w:ind w:left="1320"/>
        <w:jc w:val="both"/>
        <w:rPr>
          <w:rFonts w:ascii="Arial" w:hAnsi="Arial" w:cs="Arial"/>
          <w:sz w:val="24"/>
          <w:szCs w:val="24"/>
        </w:rPr>
      </w:pPr>
      <w:r w:rsidRPr="003B6B68">
        <w:rPr>
          <w:rFonts w:ascii="Arial" w:hAnsi="Arial" w:cs="Arial"/>
          <w:sz w:val="24"/>
          <w:szCs w:val="24"/>
          <w:shd w:val="clear" w:color="auto" w:fill="FFFFFF"/>
        </w:rPr>
        <w:t>The City finds that each resident of Spokane is entitled to a basic level of dignity, respect and wellness, regardless of whether they are housed or unhoused.</w:t>
      </w:r>
    </w:p>
    <w:p w14:paraId="51F15244" w14:textId="77777777" w:rsidR="0058664C" w:rsidRPr="003B6B68" w:rsidRDefault="0058664C" w:rsidP="004D1853">
      <w:pPr>
        <w:widowControl/>
        <w:numPr>
          <w:ilvl w:val="0"/>
          <w:numId w:val="10"/>
        </w:numPr>
        <w:shd w:val="clear" w:color="auto" w:fill="FFFFFF"/>
        <w:autoSpaceDE/>
        <w:autoSpaceDN/>
        <w:spacing w:before="100" w:beforeAutospacing="1" w:after="100" w:afterAutospacing="1" w:line="247" w:lineRule="auto"/>
        <w:ind w:left="1320"/>
        <w:jc w:val="both"/>
        <w:rPr>
          <w:rFonts w:ascii="Arial" w:hAnsi="Arial" w:cs="Arial"/>
          <w:sz w:val="24"/>
          <w:szCs w:val="24"/>
        </w:rPr>
      </w:pPr>
      <w:r w:rsidRPr="003B6B68">
        <w:rPr>
          <w:rFonts w:ascii="Arial" w:hAnsi="Arial" w:cs="Arial"/>
          <w:sz w:val="24"/>
          <w:szCs w:val="24"/>
          <w:shd w:val="clear" w:color="auto" w:fill="FFFFFF"/>
        </w:rPr>
        <w:t>The City also finds that historically, City policy regarding the response to homelessness in our community needing night by night shelter has been inconsistent and insufficiently transparent, collaborative, regional, or inclusive, and that process often resulted in harm to our community.</w:t>
      </w:r>
    </w:p>
    <w:p w14:paraId="31EDE9D3" w14:textId="1C93FCEE" w:rsidR="0058664C" w:rsidRPr="003B6B68" w:rsidRDefault="00E6762D" w:rsidP="00E6762D">
      <w:pPr>
        <w:widowControl/>
        <w:shd w:val="clear" w:color="auto" w:fill="FFFFFF"/>
        <w:autoSpaceDE/>
        <w:autoSpaceDN/>
        <w:spacing w:before="100" w:beforeAutospacing="1" w:after="100" w:afterAutospacing="1" w:line="247" w:lineRule="auto"/>
        <w:ind w:left="1397" w:hanging="432"/>
        <w:jc w:val="both"/>
        <w:rPr>
          <w:rFonts w:ascii="Arial" w:hAnsi="Arial" w:cs="Arial"/>
          <w:strike/>
          <w:sz w:val="24"/>
          <w:szCs w:val="24"/>
        </w:rPr>
      </w:pPr>
      <w:r w:rsidRPr="003B6B68">
        <w:rPr>
          <w:rFonts w:ascii="Arial" w:hAnsi="Arial" w:cs="Arial"/>
          <w:sz w:val="24"/>
          <w:szCs w:val="24"/>
          <w:shd w:val="clear" w:color="auto" w:fill="FFFFFF"/>
        </w:rPr>
        <w:lastRenderedPageBreak/>
        <w:t>((</w:t>
      </w:r>
      <w:r w:rsidRPr="003B6B68">
        <w:rPr>
          <w:rFonts w:ascii="Arial" w:hAnsi="Arial" w:cs="Arial"/>
          <w:strike/>
          <w:sz w:val="24"/>
          <w:szCs w:val="24"/>
          <w:shd w:val="clear" w:color="auto" w:fill="FFFFFF"/>
        </w:rPr>
        <w:t xml:space="preserve">3.  </w:t>
      </w:r>
      <w:r w:rsidR="0058664C" w:rsidRPr="003B6B68">
        <w:rPr>
          <w:rFonts w:ascii="Arial" w:hAnsi="Arial" w:cs="Arial"/>
          <w:strike/>
          <w:sz w:val="24"/>
          <w:szCs w:val="24"/>
          <w:shd w:val="clear" w:color="auto" w:fill="FFFFFF"/>
        </w:rPr>
        <w:t>The purpose of this section is to set a baseline within the City’s limits of providing night by night shelter as our City’s minimum response to homelessness in our community as we collaborate with other jurisdictions and entities to create a regional solution via the 2020-2025 Strategic Plan to Prevent and End Homelessness, and any successor plans.</w:t>
      </w:r>
      <w:r w:rsidRPr="003B6B68">
        <w:rPr>
          <w:rFonts w:ascii="Arial" w:hAnsi="Arial" w:cs="Arial"/>
          <w:sz w:val="24"/>
          <w:szCs w:val="24"/>
          <w:shd w:val="clear" w:color="auto" w:fill="FFFFFF"/>
        </w:rPr>
        <w:t>))</w:t>
      </w:r>
      <w:r w:rsidR="0058664C" w:rsidRPr="003B6B68">
        <w:rPr>
          <w:rFonts w:ascii="Arial" w:hAnsi="Arial" w:cs="Arial"/>
          <w:sz w:val="24"/>
          <w:szCs w:val="24"/>
          <w:shd w:val="clear" w:color="auto" w:fill="FFFFFF"/>
        </w:rPr>
        <w:t> </w:t>
      </w:r>
    </w:p>
    <w:p w14:paraId="0F300571" w14:textId="77777777" w:rsidR="0058664C" w:rsidRPr="003B6B68" w:rsidRDefault="0058664C" w:rsidP="001D164D">
      <w:pPr>
        <w:widowControl/>
        <w:numPr>
          <w:ilvl w:val="0"/>
          <w:numId w:val="11"/>
        </w:numPr>
        <w:shd w:val="clear" w:color="auto" w:fill="FFFFFF"/>
        <w:autoSpaceDE/>
        <w:autoSpaceDN/>
        <w:spacing w:before="100" w:beforeAutospacing="1" w:after="100" w:afterAutospacing="1" w:line="247" w:lineRule="auto"/>
        <w:jc w:val="both"/>
        <w:rPr>
          <w:rFonts w:ascii="Arial" w:hAnsi="Arial" w:cs="Arial"/>
          <w:sz w:val="24"/>
          <w:szCs w:val="24"/>
        </w:rPr>
      </w:pPr>
      <w:r w:rsidRPr="003B6B68">
        <w:rPr>
          <w:rFonts w:ascii="Arial" w:hAnsi="Arial" w:cs="Arial"/>
          <w:sz w:val="24"/>
          <w:szCs w:val="24"/>
          <w:shd w:val="clear" w:color="auto" w:fill="FFFFFF"/>
        </w:rPr>
        <w:t>It is the official policy of the City of Spokane that its responses to homelessness will be undertaken in accordance with the following principles, without exception.</w:t>
      </w:r>
    </w:p>
    <w:p w14:paraId="404D85F6" w14:textId="10578982" w:rsidR="0058664C" w:rsidRPr="003B6B68" w:rsidRDefault="0058664C" w:rsidP="001D164D">
      <w:pPr>
        <w:widowControl/>
        <w:numPr>
          <w:ilvl w:val="0"/>
          <w:numId w:val="12"/>
        </w:numPr>
        <w:shd w:val="clear" w:color="auto" w:fill="FFFFFF"/>
        <w:autoSpaceDE/>
        <w:autoSpaceDN/>
        <w:spacing w:before="100" w:beforeAutospacing="1" w:after="100" w:afterAutospacing="1" w:line="247" w:lineRule="auto"/>
        <w:ind w:left="1320"/>
        <w:jc w:val="both"/>
        <w:rPr>
          <w:rFonts w:ascii="Arial" w:hAnsi="Arial" w:cs="Arial"/>
          <w:sz w:val="24"/>
          <w:szCs w:val="24"/>
        </w:rPr>
      </w:pPr>
      <w:r w:rsidRPr="003B6B68">
        <w:rPr>
          <w:rFonts w:ascii="Arial" w:hAnsi="Arial" w:cs="Arial"/>
          <w:sz w:val="24"/>
          <w:szCs w:val="24"/>
          <w:shd w:val="clear" w:color="auto" w:fill="FFFFFF"/>
        </w:rPr>
        <w:t xml:space="preserve">In all responses, a region-wide approach is the starting point and all regional stakeholders – government, nonprofit, and for-profit sectors – will be involved in the formation of a regional response policy. However, regardless of the degree to which a regional approach is actually achieved and implemented, the City of Spokane </w:t>
      </w:r>
      <w:r w:rsidR="008C0676" w:rsidRPr="003B6B68">
        <w:rPr>
          <w:rFonts w:ascii="Arial" w:hAnsi="Arial" w:cs="Arial"/>
          <w:sz w:val="24"/>
          <w:szCs w:val="24"/>
          <w:shd w:val="clear" w:color="auto" w:fill="FFFFFF"/>
        </w:rPr>
        <w:t>((</w:t>
      </w:r>
      <w:r w:rsidRPr="003B6B68">
        <w:rPr>
          <w:rFonts w:ascii="Arial" w:hAnsi="Arial" w:cs="Arial"/>
          <w:strike/>
          <w:sz w:val="24"/>
          <w:szCs w:val="24"/>
          <w:shd w:val="clear" w:color="auto" w:fill="FFFFFF"/>
        </w:rPr>
        <w:t>shall</w:t>
      </w:r>
      <w:r w:rsidR="003125B9" w:rsidRPr="003B6B68">
        <w:rPr>
          <w:rFonts w:ascii="Arial" w:hAnsi="Arial" w:cs="Arial"/>
          <w:strike/>
          <w:sz w:val="24"/>
          <w:szCs w:val="24"/>
          <w:shd w:val="clear" w:color="auto" w:fill="FFFFFF"/>
        </w:rPr>
        <w:t xml:space="preserve"> </w:t>
      </w:r>
      <w:r w:rsidRPr="003B6B68">
        <w:rPr>
          <w:rFonts w:ascii="Arial" w:hAnsi="Arial" w:cs="Arial"/>
          <w:strike/>
          <w:sz w:val="24"/>
          <w:szCs w:val="24"/>
          <w:shd w:val="clear" w:color="auto" w:fill="FFFFFF"/>
        </w:rPr>
        <w:t>continuously</w:t>
      </w:r>
      <w:r w:rsidR="003125B9" w:rsidRPr="003B6B68">
        <w:rPr>
          <w:rFonts w:ascii="Arial" w:hAnsi="Arial" w:cs="Arial"/>
          <w:sz w:val="24"/>
          <w:szCs w:val="24"/>
          <w:shd w:val="clear" w:color="auto" w:fill="FFFFFF"/>
        </w:rPr>
        <w:t xml:space="preserve">)) </w:t>
      </w:r>
      <w:r w:rsidR="003125B9" w:rsidRPr="003B6B68">
        <w:rPr>
          <w:rFonts w:ascii="Arial" w:hAnsi="Arial" w:cs="Arial"/>
          <w:sz w:val="24"/>
          <w:szCs w:val="24"/>
          <w:u w:val="single"/>
          <w:shd w:val="clear" w:color="auto" w:fill="FFFFFF"/>
        </w:rPr>
        <w:t>should</w:t>
      </w:r>
      <w:r w:rsidRPr="003B6B68">
        <w:rPr>
          <w:rFonts w:ascii="Arial" w:hAnsi="Arial" w:cs="Arial"/>
          <w:sz w:val="24"/>
          <w:szCs w:val="24"/>
          <w:shd w:val="clear" w:color="auto" w:fill="FFFFFF"/>
        </w:rPr>
        <w:t>, without lapse or gaps in service</w:t>
      </w:r>
      <w:r w:rsidR="003125B9" w:rsidRPr="003B6B68">
        <w:rPr>
          <w:rFonts w:ascii="Arial" w:hAnsi="Arial" w:cs="Arial"/>
          <w:sz w:val="24"/>
          <w:szCs w:val="24"/>
          <w:shd w:val="clear" w:color="auto" w:fill="FFFFFF"/>
        </w:rPr>
        <w:t xml:space="preserve"> </w:t>
      </w:r>
      <w:r w:rsidR="003125B9" w:rsidRPr="003B6B68">
        <w:rPr>
          <w:rFonts w:ascii="Arial" w:hAnsi="Arial" w:cs="Arial"/>
          <w:sz w:val="24"/>
          <w:szCs w:val="24"/>
          <w:u w:val="single"/>
          <w:shd w:val="clear" w:color="auto" w:fill="FFFFFF"/>
        </w:rPr>
        <w:t>but otherwise subject to funding limitations</w:t>
      </w:r>
      <w:r w:rsidRPr="003B6B68">
        <w:rPr>
          <w:rFonts w:ascii="Arial" w:hAnsi="Arial" w:cs="Arial"/>
          <w:sz w:val="24"/>
          <w:szCs w:val="24"/>
          <w:shd w:val="clear" w:color="auto" w:fill="FFFFFF"/>
        </w:rPr>
        <w:t>, provide the services and shelter that comply at all times with the requirements of this chapter to meet the shelter needs of homeless individuals and families in Spokane.</w:t>
      </w:r>
    </w:p>
    <w:p w14:paraId="7918F3E6" w14:textId="1E9EA785" w:rsidR="0058664C" w:rsidRPr="003B6B68" w:rsidRDefault="003125B9" w:rsidP="003125B9">
      <w:pPr>
        <w:widowControl/>
        <w:shd w:val="clear" w:color="auto" w:fill="FFFFFF"/>
        <w:autoSpaceDE/>
        <w:autoSpaceDN/>
        <w:spacing w:before="100" w:beforeAutospacing="1" w:after="100" w:afterAutospacing="1" w:line="247" w:lineRule="auto"/>
        <w:ind w:left="1397" w:hanging="432"/>
        <w:jc w:val="both"/>
        <w:rPr>
          <w:rFonts w:ascii="Arial" w:hAnsi="Arial" w:cs="Arial"/>
          <w:strike/>
          <w:sz w:val="24"/>
          <w:szCs w:val="24"/>
        </w:rPr>
      </w:pPr>
      <w:r w:rsidRPr="003B6B68">
        <w:rPr>
          <w:rFonts w:ascii="Arial" w:hAnsi="Arial" w:cs="Arial"/>
          <w:sz w:val="24"/>
          <w:szCs w:val="24"/>
          <w:shd w:val="clear" w:color="auto" w:fill="FFFFFF"/>
        </w:rPr>
        <w:t>((</w:t>
      </w:r>
      <w:r w:rsidRPr="003B6B68">
        <w:rPr>
          <w:rFonts w:ascii="Arial" w:hAnsi="Arial" w:cs="Arial"/>
          <w:strike/>
          <w:sz w:val="24"/>
          <w:szCs w:val="24"/>
          <w:shd w:val="clear" w:color="auto" w:fill="FFFFFF"/>
        </w:rPr>
        <w:t xml:space="preserve">2.    </w:t>
      </w:r>
      <w:r w:rsidR="0058664C" w:rsidRPr="003B6B68">
        <w:rPr>
          <w:rFonts w:ascii="Arial" w:hAnsi="Arial" w:cs="Arial"/>
          <w:strike/>
          <w:sz w:val="24"/>
          <w:szCs w:val="24"/>
          <w:shd w:val="clear" w:color="auto" w:fill="FFFFFF"/>
        </w:rPr>
        <w:t>All night-by-night sheltering for people experiencing homelessness in Spokane, and funded with dollars either originating with or passing through the City of Spokane, will be low- or no-barrier shelter, to implement the preferred approach of housing first. Higher-barrier beds may be added to the shelter network funded by the City, but they may not supplant funding for or eliminate low-barrier beds unless there is no demonstrated further demand for the beds being considered for elimination. For purposes of this section, “low-barrier shelter” has the same meaning as described in the most recent Washington Department of Commerce Consolidated Homeless Grant, specifically:</w:t>
      </w:r>
    </w:p>
    <w:p w14:paraId="518C0731" w14:textId="77777777" w:rsidR="0058664C" w:rsidRPr="003B6B68" w:rsidRDefault="0058664C" w:rsidP="001D164D">
      <w:pPr>
        <w:widowControl/>
        <w:numPr>
          <w:ilvl w:val="1"/>
          <w:numId w:val="13"/>
        </w:numPr>
        <w:shd w:val="clear" w:color="auto" w:fill="FFFFFF"/>
        <w:autoSpaceDE/>
        <w:autoSpaceDN/>
        <w:spacing w:before="100" w:beforeAutospacing="1" w:after="100" w:afterAutospacing="1" w:line="247" w:lineRule="auto"/>
        <w:ind w:left="2040"/>
        <w:jc w:val="both"/>
        <w:rPr>
          <w:rFonts w:ascii="Arial" w:hAnsi="Arial" w:cs="Arial"/>
          <w:strike/>
          <w:sz w:val="24"/>
          <w:szCs w:val="24"/>
        </w:rPr>
      </w:pPr>
      <w:r w:rsidRPr="003B6B68">
        <w:rPr>
          <w:rFonts w:ascii="Arial" w:hAnsi="Arial" w:cs="Arial"/>
          <w:strike/>
          <w:sz w:val="24"/>
          <w:szCs w:val="24"/>
          <w:shd w:val="clear" w:color="auto" w:fill="FFFFFF"/>
        </w:rPr>
        <w:t>All projects designed to serve families with children experiencing homelessness shall ensure equal access regardless of family composition and regardless of the age of a minor child;</w:t>
      </w:r>
    </w:p>
    <w:p w14:paraId="1333C1DD" w14:textId="77777777" w:rsidR="0058664C" w:rsidRPr="003B6B68" w:rsidRDefault="0058664C" w:rsidP="001D164D">
      <w:pPr>
        <w:widowControl/>
        <w:numPr>
          <w:ilvl w:val="1"/>
          <w:numId w:val="14"/>
        </w:numPr>
        <w:shd w:val="clear" w:color="auto" w:fill="FFFFFF"/>
        <w:autoSpaceDE/>
        <w:autoSpaceDN/>
        <w:spacing w:before="100" w:beforeAutospacing="1" w:after="100" w:afterAutospacing="1" w:line="247" w:lineRule="auto"/>
        <w:ind w:left="2040"/>
        <w:jc w:val="both"/>
        <w:rPr>
          <w:rFonts w:ascii="Arial" w:hAnsi="Arial" w:cs="Arial"/>
          <w:strike/>
          <w:sz w:val="24"/>
          <w:szCs w:val="24"/>
        </w:rPr>
      </w:pPr>
      <w:r w:rsidRPr="003B6B68">
        <w:rPr>
          <w:rFonts w:ascii="Arial" w:hAnsi="Arial" w:cs="Arial"/>
          <w:strike/>
          <w:sz w:val="24"/>
          <w:szCs w:val="24"/>
          <w:shd w:val="clear" w:color="auto" w:fill="FFFFFF"/>
        </w:rPr>
        <w:t>All projects that operate gender-segregated facilities shall allow the use of facilities consistent with the person’s gender expression or identity;</w:t>
      </w:r>
    </w:p>
    <w:p w14:paraId="112252F0" w14:textId="77777777" w:rsidR="0058664C" w:rsidRPr="003B6B68" w:rsidRDefault="0058664C" w:rsidP="001D164D">
      <w:pPr>
        <w:widowControl/>
        <w:numPr>
          <w:ilvl w:val="1"/>
          <w:numId w:val="15"/>
        </w:numPr>
        <w:shd w:val="clear" w:color="auto" w:fill="FFFFFF"/>
        <w:autoSpaceDE/>
        <w:autoSpaceDN/>
        <w:spacing w:before="100" w:beforeAutospacing="1" w:after="100" w:afterAutospacing="1" w:line="247" w:lineRule="auto"/>
        <w:ind w:left="2040"/>
        <w:jc w:val="both"/>
        <w:rPr>
          <w:rFonts w:ascii="Arial" w:hAnsi="Arial" w:cs="Arial"/>
          <w:strike/>
          <w:sz w:val="24"/>
          <w:szCs w:val="24"/>
        </w:rPr>
      </w:pPr>
      <w:r w:rsidRPr="003B6B68">
        <w:rPr>
          <w:rFonts w:ascii="Arial" w:hAnsi="Arial" w:cs="Arial"/>
          <w:strike/>
          <w:sz w:val="24"/>
          <w:szCs w:val="24"/>
          <w:shd w:val="clear" w:color="auto" w:fill="FFFFFF"/>
        </w:rPr>
        <w:t>Low-barrier projects have flexible intake schedules and require minimal documentation. At the minimum, homeless households are not screened out based on the following criteria:</w:t>
      </w:r>
    </w:p>
    <w:p w14:paraId="2BE022B3" w14:textId="77777777" w:rsidR="0058664C" w:rsidRPr="003B6B68" w:rsidRDefault="0058664C" w:rsidP="001D164D">
      <w:pPr>
        <w:widowControl/>
        <w:numPr>
          <w:ilvl w:val="1"/>
          <w:numId w:val="16"/>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having too little or no income;</w:t>
      </w:r>
    </w:p>
    <w:p w14:paraId="262E8495" w14:textId="77777777" w:rsidR="0058664C" w:rsidRPr="003B6B68" w:rsidRDefault="0058664C" w:rsidP="001D164D">
      <w:pPr>
        <w:widowControl/>
        <w:numPr>
          <w:ilvl w:val="1"/>
          <w:numId w:val="17"/>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Having poor credit or financial history;</w:t>
      </w:r>
    </w:p>
    <w:p w14:paraId="790C2D87" w14:textId="77777777" w:rsidR="0058664C" w:rsidRPr="003B6B68" w:rsidRDefault="0058664C" w:rsidP="001D164D">
      <w:pPr>
        <w:widowControl/>
        <w:numPr>
          <w:ilvl w:val="1"/>
          <w:numId w:val="18"/>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lastRenderedPageBreak/>
        <w:t>Having poor or lack of rental history;</w:t>
      </w:r>
    </w:p>
    <w:p w14:paraId="7EA4D2C9" w14:textId="77777777" w:rsidR="0058664C" w:rsidRPr="003B6B68" w:rsidRDefault="0058664C" w:rsidP="001D164D">
      <w:pPr>
        <w:widowControl/>
        <w:numPr>
          <w:ilvl w:val="1"/>
          <w:numId w:val="19"/>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Having involvement with the criminal justice system;</w:t>
      </w:r>
    </w:p>
    <w:p w14:paraId="2E564FAA" w14:textId="77777777" w:rsidR="0058664C" w:rsidRPr="003B6B68" w:rsidRDefault="0058664C" w:rsidP="001D164D">
      <w:pPr>
        <w:widowControl/>
        <w:numPr>
          <w:ilvl w:val="1"/>
          <w:numId w:val="20"/>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Having active or a history of alcohol and/or substance use;</w:t>
      </w:r>
    </w:p>
    <w:p w14:paraId="2F48BD7E" w14:textId="77777777" w:rsidR="0058664C" w:rsidRPr="003B6B68" w:rsidRDefault="0058664C" w:rsidP="001D164D">
      <w:pPr>
        <w:widowControl/>
        <w:numPr>
          <w:ilvl w:val="1"/>
          <w:numId w:val="21"/>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Having a history of victimization;</w:t>
      </w:r>
    </w:p>
    <w:p w14:paraId="026608F6" w14:textId="77777777" w:rsidR="0058664C" w:rsidRPr="003B6B68" w:rsidRDefault="0058664C" w:rsidP="001D164D">
      <w:pPr>
        <w:widowControl/>
        <w:numPr>
          <w:ilvl w:val="1"/>
          <w:numId w:val="22"/>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The type or extent of disability-related services or supports that are needed;</w:t>
      </w:r>
    </w:p>
    <w:p w14:paraId="04D7F08E" w14:textId="77777777" w:rsidR="0058664C" w:rsidRPr="003B6B68" w:rsidRDefault="0058664C" w:rsidP="001D164D">
      <w:pPr>
        <w:widowControl/>
        <w:numPr>
          <w:ilvl w:val="1"/>
          <w:numId w:val="23"/>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Lacking ID or proof of U.S. Residency Status;</w:t>
      </w:r>
    </w:p>
    <w:p w14:paraId="48EC72F0" w14:textId="77777777" w:rsidR="0058664C" w:rsidRPr="003B6B68" w:rsidRDefault="0058664C" w:rsidP="001D164D">
      <w:pPr>
        <w:widowControl/>
        <w:numPr>
          <w:ilvl w:val="1"/>
          <w:numId w:val="24"/>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Other behaviors that are perceived as indicating a lack of “housing readiness,” including resistance to receiving services.</w:t>
      </w:r>
    </w:p>
    <w:p w14:paraId="1877660C" w14:textId="77777777" w:rsidR="0058664C" w:rsidRPr="003B6B68" w:rsidRDefault="0058664C" w:rsidP="001D164D">
      <w:pPr>
        <w:widowControl/>
        <w:numPr>
          <w:ilvl w:val="1"/>
          <w:numId w:val="25"/>
        </w:numPr>
        <w:shd w:val="clear" w:color="auto" w:fill="FFFFFF"/>
        <w:autoSpaceDE/>
        <w:autoSpaceDN/>
        <w:spacing w:before="100" w:beforeAutospacing="1" w:after="100" w:afterAutospacing="1" w:line="247" w:lineRule="auto"/>
        <w:ind w:left="2040"/>
        <w:jc w:val="both"/>
        <w:rPr>
          <w:rFonts w:ascii="Arial" w:hAnsi="Arial" w:cs="Arial"/>
          <w:strike/>
          <w:sz w:val="24"/>
          <w:szCs w:val="24"/>
        </w:rPr>
      </w:pPr>
      <w:r w:rsidRPr="003B6B68">
        <w:rPr>
          <w:rFonts w:ascii="Arial" w:hAnsi="Arial" w:cs="Arial"/>
          <w:strike/>
          <w:sz w:val="24"/>
          <w:szCs w:val="24"/>
          <w:shd w:val="clear" w:color="auto" w:fill="FFFFFF"/>
        </w:rPr>
        <w:t>Low-barrier projects must have realistic and clear expectations and rules and policies that are narrowly focused on maintaining a safe environment and avoiding exits to homelessness. Low-barrier projects do not have work or volunteer requirements and projects that require households to pay a share of rent shall allow reasonable flexibility in payment. Low-barrier projects shall not terminate households from the project for any of the following reasons:</w:t>
      </w:r>
    </w:p>
    <w:p w14:paraId="0FDEB3CF" w14:textId="77777777" w:rsidR="0058664C" w:rsidRPr="003B6B68" w:rsidRDefault="0058664C" w:rsidP="001D164D">
      <w:pPr>
        <w:widowControl/>
        <w:numPr>
          <w:ilvl w:val="1"/>
          <w:numId w:val="26"/>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Failure to participate in supportive services or treatment programs;</w:t>
      </w:r>
    </w:p>
    <w:p w14:paraId="65D59072" w14:textId="77777777" w:rsidR="0058664C" w:rsidRPr="003B6B68" w:rsidRDefault="0058664C" w:rsidP="001D164D">
      <w:pPr>
        <w:widowControl/>
        <w:numPr>
          <w:ilvl w:val="1"/>
          <w:numId w:val="27"/>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Failure to make progress on a housing stability plan; and</w:t>
      </w:r>
    </w:p>
    <w:p w14:paraId="7B1A3C7B" w14:textId="77777777" w:rsidR="0058664C" w:rsidRPr="003B6B68" w:rsidRDefault="0058664C" w:rsidP="001D164D">
      <w:pPr>
        <w:widowControl/>
        <w:numPr>
          <w:ilvl w:val="1"/>
          <w:numId w:val="28"/>
        </w:numPr>
        <w:shd w:val="clear" w:color="auto" w:fill="FFFFFF"/>
        <w:autoSpaceDE/>
        <w:autoSpaceDN/>
        <w:spacing w:before="100" w:beforeAutospacing="1" w:after="100" w:afterAutospacing="1" w:line="247" w:lineRule="auto"/>
        <w:ind w:left="2640"/>
        <w:jc w:val="both"/>
        <w:rPr>
          <w:rFonts w:ascii="Arial" w:hAnsi="Arial" w:cs="Arial"/>
          <w:strike/>
          <w:sz w:val="24"/>
          <w:szCs w:val="24"/>
        </w:rPr>
      </w:pPr>
      <w:r w:rsidRPr="003B6B68">
        <w:rPr>
          <w:rFonts w:ascii="Arial" w:hAnsi="Arial" w:cs="Arial"/>
          <w:strike/>
          <w:sz w:val="24"/>
          <w:szCs w:val="24"/>
          <w:shd w:val="clear" w:color="auto" w:fill="FFFFFF"/>
        </w:rPr>
        <w:t>alcohol and/or substance use in and of itself is not considered a reason for termination</w:t>
      </w:r>
    </w:p>
    <w:p w14:paraId="388F466D" w14:textId="4C8E78E5" w:rsidR="0058664C" w:rsidRPr="003B6B68" w:rsidRDefault="00C31B6F" w:rsidP="00C31B6F">
      <w:pPr>
        <w:widowControl/>
        <w:shd w:val="clear" w:color="auto" w:fill="FFFFFF"/>
        <w:autoSpaceDE/>
        <w:autoSpaceDN/>
        <w:spacing w:before="100" w:beforeAutospacing="1" w:after="100" w:afterAutospacing="1" w:line="247" w:lineRule="auto"/>
        <w:ind w:left="1397" w:hanging="432"/>
        <w:jc w:val="both"/>
        <w:rPr>
          <w:rFonts w:ascii="Arial" w:hAnsi="Arial" w:cs="Arial"/>
          <w:sz w:val="24"/>
          <w:szCs w:val="24"/>
        </w:rPr>
      </w:pPr>
      <w:r w:rsidRPr="003B6B68">
        <w:rPr>
          <w:rFonts w:ascii="Arial" w:hAnsi="Arial" w:cs="Arial"/>
          <w:strike/>
          <w:sz w:val="24"/>
          <w:szCs w:val="24"/>
          <w:shd w:val="clear" w:color="auto" w:fill="FFFFFF"/>
        </w:rPr>
        <w:t xml:space="preserve">3. </w:t>
      </w:r>
      <w:r w:rsidR="0058664C" w:rsidRPr="003B6B68">
        <w:rPr>
          <w:rFonts w:ascii="Arial" w:hAnsi="Arial" w:cs="Arial"/>
          <w:strike/>
          <w:sz w:val="24"/>
          <w:szCs w:val="24"/>
          <w:shd w:val="clear" w:color="auto" w:fill="FFFFFF"/>
        </w:rPr>
        <w:t>At no time shall the City reduce or eliminate specific night-by-night shelter beds without first having in place additional replacement shelter bed capacity sufficient to meet the requirements of SMC 18.05 unless authorized by City Council resolution.</w:t>
      </w:r>
      <w:r w:rsidR="003125B9" w:rsidRPr="003B6B68">
        <w:rPr>
          <w:rFonts w:ascii="Arial" w:hAnsi="Arial" w:cs="Arial"/>
          <w:sz w:val="24"/>
          <w:szCs w:val="24"/>
          <w:shd w:val="clear" w:color="auto" w:fill="FFFFFF"/>
        </w:rPr>
        <w:t>))</w:t>
      </w:r>
      <w:r w:rsidR="0058664C" w:rsidRPr="003B6B68">
        <w:rPr>
          <w:rFonts w:ascii="Arial" w:hAnsi="Arial" w:cs="Arial"/>
          <w:sz w:val="24"/>
          <w:szCs w:val="24"/>
          <w:shd w:val="clear" w:color="auto" w:fill="FFFFFF"/>
        </w:rPr>
        <w:t> </w:t>
      </w:r>
    </w:p>
    <w:p w14:paraId="6B8D944B" w14:textId="1ABEA14E" w:rsidR="0058664C" w:rsidRPr="003B6B68" w:rsidRDefault="00C31B6F" w:rsidP="00C31B6F">
      <w:pPr>
        <w:widowControl/>
        <w:shd w:val="clear" w:color="auto" w:fill="FFFFFF"/>
        <w:autoSpaceDE/>
        <w:autoSpaceDN/>
        <w:spacing w:before="100" w:beforeAutospacing="1" w:after="100" w:afterAutospacing="1" w:line="247" w:lineRule="auto"/>
        <w:ind w:left="1253" w:hanging="288"/>
        <w:jc w:val="both"/>
        <w:rPr>
          <w:rFonts w:ascii="Arial" w:hAnsi="Arial" w:cs="Arial"/>
          <w:sz w:val="24"/>
          <w:szCs w:val="24"/>
        </w:rPr>
      </w:pPr>
      <w:r w:rsidRPr="003B6B68">
        <w:rPr>
          <w:rFonts w:ascii="Arial" w:hAnsi="Arial" w:cs="Arial"/>
          <w:sz w:val="24"/>
          <w:szCs w:val="24"/>
          <w:shd w:val="clear" w:color="auto" w:fill="FFFFFF"/>
        </w:rPr>
        <w:t>((</w:t>
      </w:r>
      <w:r w:rsidRPr="003B6B68">
        <w:rPr>
          <w:rFonts w:ascii="Arial" w:hAnsi="Arial" w:cs="Arial"/>
          <w:strike/>
          <w:sz w:val="24"/>
          <w:szCs w:val="24"/>
          <w:shd w:val="clear" w:color="auto" w:fill="FFFFFF"/>
        </w:rPr>
        <w:t>4</w:t>
      </w:r>
      <w:r w:rsidRPr="003B6B68">
        <w:rPr>
          <w:rFonts w:ascii="Arial" w:hAnsi="Arial" w:cs="Arial"/>
          <w:sz w:val="24"/>
          <w:szCs w:val="24"/>
          <w:shd w:val="clear" w:color="auto" w:fill="FFFFFF"/>
        </w:rPr>
        <w:t xml:space="preserve">)) </w:t>
      </w:r>
      <w:r w:rsidRPr="003B6B68">
        <w:rPr>
          <w:rFonts w:ascii="Arial" w:hAnsi="Arial" w:cs="Arial"/>
          <w:sz w:val="24"/>
          <w:szCs w:val="24"/>
          <w:u w:val="single"/>
          <w:shd w:val="clear" w:color="auto" w:fill="FFFFFF"/>
        </w:rPr>
        <w:t>2</w:t>
      </w:r>
      <w:r w:rsidRPr="003B6B68">
        <w:rPr>
          <w:rFonts w:ascii="Arial" w:hAnsi="Arial" w:cs="Arial"/>
          <w:sz w:val="24"/>
          <w:szCs w:val="24"/>
          <w:shd w:val="clear" w:color="auto" w:fill="FFFFFF"/>
        </w:rPr>
        <w:t xml:space="preserve">.  </w:t>
      </w:r>
      <w:r w:rsidR="0058664C" w:rsidRPr="003B6B68">
        <w:rPr>
          <w:rFonts w:ascii="Arial" w:hAnsi="Arial" w:cs="Arial"/>
          <w:sz w:val="24"/>
          <w:szCs w:val="24"/>
          <w:shd w:val="clear" w:color="auto" w:fill="FFFFFF"/>
        </w:rPr>
        <w:t>It is the intent of the City to implement this ordinance without interfering with the implementation of any existing plans or funding commitments derived from federal and state grants traditionally made pursuant to the Community Housing and Human Services and Continuum of Care Boards. Notwithstanding the foregoing, it is the policy of the City of Spokane to utilize all existing and potential sources of funding that are made available from the federal and state governments for the provision of services and shelter for homeless individuals.</w:t>
      </w:r>
    </w:p>
    <w:p w14:paraId="317EF323" w14:textId="7035DBE1" w:rsidR="0058664C" w:rsidRPr="003B6B68" w:rsidRDefault="005D30FF" w:rsidP="005D30FF">
      <w:pPr>
        <w:widowControl/>
        <w:shd w:val="clear" w:color="auto" w:fill="FFFFFF"/>
        <w:autoSpaceDE/>
        <w:autoSpaceDN/>
        <w:spacing w:before="100" w:beforeAutospacing="1" w:after="100" w:afterAutospacing="1" w:line="247" w:lineRule="auto"/>
        <w:ind w:left="1253" w:hanging="288"/>
        <w:jc w:val="both"/>
        <w:rPr>
          <w:rFonts w:ascii="Arial" w:hAnsi="Arial" w:cs="Arial"/>
          <w:sz w:val="24"/>
          <w:szCs w:val="24"/>
        </w:rPr>
      </w:pPr>
      <w:r w:rsidRPr="003B6B68">
        <w:rPr>
          <w:rFonts w:ascii="Arial" w:hAnsi="Arial" w:cs="Arial"/>
          <w:sz w:val="24"/>
          <w:szCs w:val="24"/>
          <w:shd w:val="clear" w:color="auto" w:fill="FFFFFF"/>
        </w:rPr>
        <w:lastRenderedPageBreak/>
        <w:t>((</w:t>
      </w:r>
      <w:r w:rsidRPr="003B6B68">
        <w:rPr>
          <w:rFonts w:ascii="Arial" w:hAnsi="Arial" w:cs="Arial"/>
          <w:strike/>
          <w:sz w:val="24"/>
          <w:szCs w:val="24"/>
          <w:shd w:val="clear" w:color="auto" w:fill="FFFFFF"/>
        </w:rPr>
        <w:t>5</w:t>
      </w:r>
      <w:r w:rsidRPr="003B6B68">
        <w:rPr>
          <w:rFonts w:ascii="Arial" w:hAnsi="Arial" w:cs="Arial"/>
          <w:sz w:val="24"/>
          <w:szCs w:val="24"/>
          <w:shd w:val="clear" w:color="auto" w:fill="FFFFFF"/>
        </w:rPr>
        <w:t xml:space="preserve">)) </w:t>
      </w:r>
      <w:r w:rsidRPr="003B6B68">
        <w:rPr>
          <w:rFonts w:ascii="Arial" w:hAnsi="Arial" w:cs="Arial"/>
          <w:sz w:val="24"/>
          <w:szCs w:val="24"/>
          <w:u w:val="single"/>
          <w:shd w:val="clear" w:color="auto" w:fill="FFFFFF"/>
        </w:rPr>
        <w:t>3</w:t>
      </w:r>
      <w:r w:rsidRPr="003B6B68">
        <w:rPr>
          <w:rFonts w:ascii="Arial" w:hAnsi="Arial" w:cs="Arial"/>
          <w:sz w:val="24"/>
          <w:szCs w:val="24"/>
          <w:shd w:val="clear" w:color="auto" w:fill="FFFFFF"/>
        </w:rPr>
        <w:t xml:space="preserve">. </w:t>
      </w:r>
      <w:r w:rsidR="0058664C" w:rsidRPr="003B6B68">
        <w:rPr>
          <w:rFonts w:ascii="Arial" w:hAnsi="Arial" w:cs="Arial"/>
          <w:sz w:val="24"/>
          <w:szCs w:val="24"/>
          <w:shd w:val="clear" w:color="auto" w:fill="FFFFFF"/>
        </w:rPr>
        <w:t>Beginning on the effective date of this section, each new contract or contract renewal which the City enters into with any person or entity providing services for people experiencing homelessness shall include compensation for and a requirement that the provider fully participate in, and provide real time data into the City’s HMIS, including homeless shelter utilization and available capacity.  The City shall maintain a publicly facing web based dashboard regarding homeless shelter utilization and capacity using the best available data.</w:t>
      </w:r>
    </w:p>
    <w:p w14:paraId="6E426326" w14:textId="1DEEF073" w:rsidR="0058664C" w:rsidRPr="003B6B68" w:rsidRDefault="005D30FF" w:rsidP="005D30FF">
      <w:pPr>
        <w:widowControl/>
        <w:shd w:val="clear" w:color="auto" w:fill="FFFFFF"/>
        <w:autoSpaceDE/>
        <w:autoSpaceDN/>
        <w:spacing w:before="100" w:beforeAutospacing="1" w:after="100" w:afterAutospacing="1" w:line="247" w:lineRule="auto"/>
        <w:ind w:left="1253" w:hanging="288"/>
        <w:jc w:val="both"/>
        <w:rPr>
          <w:rFonts w:ascii="Arial" w:hAnsi="Arial" w:cs="Arial"/>
          <w:sz w:val="24"/>
          <w:szCs w:val="24"/>
        </w:rPr>
      </w:pPr>
      <w:r w:rsidRPr="003B6B68">
        <w:rPr>
          <w:rFonts w:ascii="Arial" w:hAnsi="Arial" w:cs="Arial"/>
          <w:sz w:val="24"/>
          <w:szCs w:val="24"/>
          <w:shd w:val="clear" w:color="auto" w:fill="FFFFFF"/>
        </w:rPr>
        <w:t>((</w:t>
      </w:r>
      <w:r w:rsidRPr="003B6B68">
        <w:rPr>
          <w:rFonts w:ascii="Arial" w:hAnsi="Arial" w:cs="Arial"/>
          <w:strike/>
          <w:sz w:val="24"/>
          <w:szCs w:val="24"/>
          <w:shd w:val="clear" w:color="auto" w:fill="FFFFFF"/>
        </w:rPr>
        <w:t>6)</w:t>
      </w:r>
      <w:r w:rsidRPr="003B6B68">
        <w:rPr>
          <w:rFonts w:ascii="Arial" w:hAnsi="Arial" w:cs="Arial"/>
          <w:sz w:val="24"/>
          <w:szCs w:val="24"/>
          <w:shd w:val="clear" w:color="auto" w:fill="FFFFFF"/>
        </w:rPr>
        <w:t xml:space="preserve">) </w:t>
      </w:r>
      <w:r w:rsidRPr="003B6B68">
        <w:rPr>
          <w:rFonts w:ascii="Arial" w:hAnsi="Arial" w:cs="Arial"/>
          <w:sz w:val="24"/>
          <w:szCs w:val="24"/>
          <w:u w:val="single"/>
          <w:shd w:val="clear" w:color="auto" w:fill="FFFFFF"/>
        </w:rPr>
        <w:t>4</w:t>
      </w:r>
      <w:r w:rsidRPr="003B6B68">
        <w:rPr>
          <w:rFonts w:ascii="Arial" w:hAnsi="Arial" w:cs="Arial"/>
          <w:sz w:val="24"/>
          <w:szCs w:val="24"/>
          <w:shd w:val="clear" w:color="auto" w:fill="FFFFFF"/>
        </w:rPr>
        <w:t xml:space="preserve">. </w:t>
      </w:r>
      <w:r w:rsidR="0058664C" w:rsidRPr="003B6B68">
        <w:rPr>
          <w:rFonts w:ascii="Arial" w:hAnsi="Arial" w:cs="Arial"/>
          <w:sz w:val="24"/>
          <w:szCs w:val="24"/>
          <w:shd w:val="clear" w:color="auto" w:fill="FFFFFF"/>
        </w:rPr>
        <w:t>Each calendar quarter the City shall present to City Council and publish on the City’s website a written report using HMIS and other reliable data sources to provide its estimate of the average number of homeless individuals in the City of Spokane and Spokane County who were unsheltered on a nightly basis over the previous quarter along with demographic information and key barriers identified by them to securing adequate shelter.</w:t>
      </w:r>
    </w:p>
    <w:p w14:paraId="03E2960E" w14:textId="49B0AFEB" w:rsidR="0058664C" w:rsidRPr="003B6B68" w:rsidRDefault="005D30FF" w:rsidP="005D30FF">
      <w:pPr>
        <w:widowControl/>
        <w:shd w:val="clear" w:color="auto" w:fill="FFFFFF"/>
        <w:autoSpaceDE/>
        <w:autoSpaceDN/>
        <w:spacing w:before="100" w:beforeAutospacing="1" w:after="100" w:afterAutospacing="1" w:line="247" w:lineRule="auto"/>
        <w:ind w:left="1253" w:hanging="288"/>
        <w:jc w:val="both"/>
        <w:rPr>
          <w:rFonts w:ascii="Arial" w:hAnsi="Arial" w:cs="Arial"/>
          <w:sz w:val="24"/>
          <w:szCs w:val="24"/>
        </w:rPr>
      </w:pPr>
      <w:r w:rsidRPr="003B6B68">
        <w:rPr>
          <w:rFonts w:ascii="Arial" w:hAnsi="Arial" w:cs="Arial"/>
          <w:sz w:val="24"/>
          <w:szCs w:val="24"/>
          <w:shd w:val="clear" w:color="auto" w:fill="FFFFFF"/>
        </w:rPr>
        <w:t>((</w:t>
      </w:r>
      <w:r w:rsidRPr="003B6B68">
        <w:rPr>
          <w:rFonts w:ascii="Arial" w:hAnsi="Arial" w:cs="Arial"/>
          <w:strike/>
          <w:sz w:val="24"/>
          <w:szCs w:val="24"/>
          <w:shd w:val="clear" w:color="auto" w:fill="FFFFFF"/>
        </w:rPr>
        <w:t>7</w:t>
      </w:r>
      <w:r w:rsidRPr="003B6B68">
        <w:rPr>
          <w:rFonts w:ascii="Arial" w:hAnsi="Arial" w:cs="Arial"/>
          <w:sz w:val="24"/>
          <w:szCs w:val="24"/>
          <w:shd w:val="clear" w:color="auto" w:fill="FFFFFF"/>
        </w:rPr>
        <w:t xml:space="preserve">)) </w:t>
      </w:r>
      <w:r w:rsidRPr="003B6B68">
        <w:rPr>
          <w:rFonts w:ascii="Arial" w:hAnsi="Arial" w:cs="Arial"/>
          <w:sz w:val="24"/>
          <w:szCs w:val="24"/>
          <w:u w:val="single"/>
          <w:shd w:val="clear" w:color="auto" w:fill="FFFFFF"/>
        </w:rPr>
        <w:t>5</w:t>
      </w:r>
      <w:r w:rsidRPr="003B6B68">
        <w:rPr>
          <w:rFonts w:ascii="Arial" w:hAnsi="Arial" w:cs="Arial"/>
          <w:sz w:val="24"/>
          <w:szCs w:val="24"/>
          <w:shd w:val="clear" w:color="auto" w:fill="FFFFFF"/>
        </w:rPr>
        <w:t>.</w:t>
      </w:r>
      <w:r w:rsidR="0058664C" w:rsidRPr="003B6B68">
        <w:rPr>
          <w:rFonts w:ascii="Arial" w:hAnsi="Arial" w:cs="Arial"/>
          <w:sz w:val="24"/>
          <w:szCs w:val="24"/>
          <w:shd w:val="clear" w:color="auto" w:fill="FFFFFF"/>
        </w:rPr>
        <w:t>It is the official policy of the City of Spokane to eliminate chronic homelessness so that homelessness for individuals within the City of Spokane will be rare, short-term, and non-recurring. The City of Spokane will base its strategies to eliminate homelessness on the principle that providing immediate stable shelter appropriate to the unique behavioral, medical and mental health needs of individuals and families is the foundation for moving people out of homelessness into appropriate permanent housing. In order to accomplish these goals, the City of Spokane aspires to provide at least night by night shelter and appropriate services to each unsheltered homeless person within the City of Spokane as a means to reclaim lives, improve conditions for Downtown and all neighborhoods and save more money than the cost of providing shelter by avoiding other public health and safety costs.</w:t>
      </w:r>
    </w:p>
    <w:p w14:paraId="26A34445" w14:textId="41DA48D3" w:rsidR="0058664C" w:rsidRPr="003B6B68" w:rsidRDefault="001440B0" w:rsidP="001440B0">
      <w:pPr>
        <w:widowControl/>
        <w:shd w:val="clear" w:color="auto" w:fill="FFFFFF"/>
        <w:autoSpaceDE/>
        <w:autoSpaceDN/>
        <w:spacing w:before="100" w:beforeAutospacing="1" w:after="100" w:afterAutospacing="1" w:line="247" w:lineRule="auto"/>
        <w:ind w:left="1253" w:hanging="288"/>
        <w:jc w:val="both"/>
        <w:rPr>
          <w:rFonts w:ascii="Arial" w:hAnsi="Arial" w:cs="Arial"/>
          <w:sz w:val="24"/>
          <w:szCs w:val="24"/>
        </w:rPr>
      </w:pPr>
      <w:r w:rsidRPr="003B6B68">
        <w:rPr>
          <w:rFonts w:ascii="Arial" w:hAnsi="Arial" w:cs="Arial"/>
          <w:sz w:val="24"/>
          <w:szCs w:val="24"/>
          <w:shd w:val="clear" w:color="auto" w:fill="FFFFFF"/>
        </w:rPr>
        <w:t>((</w:t>
      </w:r>
      <w:r w:rsidRPr="003B6B68">
        <w:rPr>
          <w:rFonts w:ascii="Arial" w:hAnsi="Arial" w:cs="Arial"/>
          <w:strike/>
          <w:sz w:val="24"/>
          <w:szCs w:val="24"/>
          <w:shd w:val="clear" w:color="auto" w:fill="FFFFFF"/>
        </w:rPr>
        <w:t>8</w:t>
      </w:r>
      <w:r w:rsidRPr="003B6B68">
        <w:rPr>
          <w:rFonts w:ascii="Arial" w:hAnsi="Arial" w:cs="Arial"/>
          <w:sz w:val="24"/>
          <w:szCs w:val="24"/>
          <w:shd w:val="clear" w:color="auto" w:fill="FFFFFF"/>
        </w:rPr>
        <w:t xml:space="preserve">)) </w:t>
      </w:r>
      <w:r w:rsidRPr="003B6B68">
        <w:rPr>
          <w:rFonts w:ascii="Arial" w:hAnsi="Arial" w:cs="Arial"/>
          <w:sz w:val="24"/>
          <w:szCs w:val="24"/>
          <w:u w:val="single"/>
          <w:shd w:val="clear" w:color="auto" w:fill="FFFFFF"/>
        </w:rPr>
        <w:t>6</w:t>
      </w:r>
      <w:r w:rsidRPr="003B6B68">
        <w:rPr>
          <w:rFonts w:ascii="Arial" w:hAnsi="Arial" w:cs="Arial"/>
          <w:sz w:val="24"/>
          <w:szCs w:val="24"/>
          <w:shd w:val="clear" w:color="auto" w:fill="FFFFFF"/>
        </w:rPr>
        <w:t xml:space="preserve">. </w:t>
      </w:r>
      <w:r w:rsidR="0058664C" w:rsidRPr="003B6B68">
        <w:rPr>
          <w:rFonts w:ascii="Arial" w:hAnsi="Arial" w:cs="Arial"/>
          <w:sz w:val="24"/>
          <w:szCs w:val="24"/>
          <w:shd w:val="clear" w:color="auto" w:fill="FFFFFF"/>
        </w:rPr>
        <w:t>All homeless housing projects in Spokane and funded with any dollars originating in or passing through the City of Spokane shall adhere to state and federal anti-discrimination laws by ensuring equal access for people experiencing homelessness regardless of race, national origin, gender identity, sexual orientation, marital status, age, veteran or military status, disability, or the use of an assistance animal.</w:t>
      </w:r>
    </w:p>
    <w:bookmarkEnd w:id="0"/>
    <w:p w14:paraId="40117C30" w14:textId="55730F36" w:rsidR="00046A8C" w:rsidRPr="003B6B68" w:rsidRDefault="00313FDD" w:rsidP="0039422B">
      <w:pPr>
        <w:pStyle w:val="BodyText"/>
        <w:spacing w:line="247" w:lineRule="auto"/>
        <w:ind w:left="100" w:right="99" w:firstLine="720"/>
        <w:jc w:val="both"/>
        <w:rPr>
          <w:rFonts w:ascii="Arial" w:hAnsi="Arial" w:cs="Arial"/>
        </w:rPr>
      </w:pPr>
      <w:r w:rsidRPr="003B6B68">
        <w:rPr>
          <w:rFonts w:ascii="Arial" w:hAnsi="Arial" w:cs="Arial"/>
          <w:b/>
          <w:bCs/>
        </w:rPr>
        <w:t xml:space="preserve">Section </w:t>
      </w:r>
      <w:r w:rsidR="0099734A" w:rsidRPr="003B6B68">
        <w:rPr>
          <w:rFonts w:ascii="Arial" w:hAnsi="Arial" w:cs="Arial"/>
          <w:b/>
          <w:bCs/>
        </w:rPr>
        <w:t>2</w:t>
      </w:r>
      <w:r w:rsidR="007F1BEB" w:rsidRPr="003B6B68">
        <w:rPr>
          <w:rFonts w:ascii="Arial" w:hAnsi="Arial" w:cs="Arial"/>
          <w:b/>
          <w:bCs/>
        </w:rPr>
        <w:t>.</w:t>
      </w:r>
      <w:r w:rsidR="007F1BEB" w:rsidRPr="003B6B68">
        <w:rPr>
          <w:rFonts w:ascii="Arial" w:hAnsi="Arial" w:cs="Arial"/>
          <w:spacing w:val="40"/>
        </w:rPr>
        <w:t xml:space="preserve"> </w:t>
      </w:r>
      <w:r w:rsidR="007F1BEB" w:rsidRPr="003B6B68">
        <w:rPr>
          <w:rFonts w:ascii="Arial" w:hAnsi="Arial" w:cs="Arial"/>
          <w:u w:val="single"/>
        </w:rPr>
        <w:t>Severability</w:t>
      </w:r>
      <w:r w:rsidR="007F1BEB" w:rsidRPr="003B6B68">
        <w:rPr>
          <w:rFonts w:ascii="Arial" w:hAnsi="Arial" w:cs="Arial"/>
        </w:rPr>
        <w:t>.</w:t>
      </w:r>
      <w:r w:rsidR="007F1BEB" w:rsidRPr="003B6B68">
        <w:rPr>
          <w:rFonts w:ascii="Arial" w:hAnsi="Arial" w:cs="Arial"/>
          <w:spacing w:val="40"/>
        </w:rPr>
        <w:t xml:space="preserve"> </w:t>
      </w:r>
      <w:r w:rsidR="007F1BEB" w:rsidRPr="003B6B68">
        <w:rPr>
          <w:rFonts w:ascii="Arial" w:hAnsi="Arial" w:cs="Arial"/>
        </w:rPr>
        <w:t>If</w:t>
      </w:r>
      <w:r w:rsidR="007F1BEB" w:rsidRPr="003B6B68">
        <w:rPr>
          <w:rFonts w:ascii="Arial" w:hAnsi="Arial" w:cs="Arial"/>
          <w:spacing w:val="-3"/>
        </w:rPr>
        <w:t xml:space="preserve"> </w:t>
      </w:r>
      <w:r w:rsidR="007F1BEB" w:rsidRPr="003B6B68">
        <w:rPr>
          <w:rFonts w:ascii="Arial" w:hAnsi="Arial" w:cs="Arial"/>
        </w:rPr>
        <w:t>any</w:t>
      </w:r>
      <w:r w:rsidR="007F1BEB" w:rsidRPr="003B6B68">
        <w:rPr>
          <w:rFonts w:ascii="Arial" w:hAnsi="Arial" w:cs="Arial"/>
          <w:spacing w:val="-3"/>
        </w:rPr>
        <w:t xml:space="preserve"> </w:t>
      </w:r>
      <w:r w:rsidR="007F1BEB" w:rsidRPr="003B6B68">
        <w:rPr>
          <w:rFonts w:ascii="Arial" w:hAnsi="Arial" w:cs="Arial"/>
        </w:rPr>
        <w:t>section,</w:t>
      </w:r>
      <w:r w:rsidR="007F1BEB" w:rsidRPr="003B6B68">
        <w:rPr>
          <w:rFonts w:ascii="Arial" w:hAnsi="Arial" w:cs="Arial"/>
          <w:spacing w:val="-3"/>
        </w:rPr>
        <w:t xml:space="preserve"> </w:t>
      </w:r>
      <w:r w:rsidR="007F1BEB" w:rsidRPr="003B6B68">
        <w:rPr>
          <w:rFonts w:ascii="Arial" w:hAnsi="Arial" w:cs="Arial"/>
        </w:rPr>
        <w:t>subsection,</w:t>
      </w:r>
      <w:r w:rsidR="007F1BEB" w:rsidRPr="003B6B68">
        <w:rPr>
          <w:rFonts w:ascii="Arial" w:hAnsi="Arial" w:cs="Arial"/>
          <w:spacing w:val="-3"/>
        </w:rPr>
        <w:t xml:space="preserve"> </w:t>
      </w:r>
      <w:r w:rsidR="007F1BEB" w:rsidRPr="003B6B68">
        <w:rPr>
          <w:rFonts w:ascii="Arial" w:hAnsi="Arial" w:cs="Arial"/>
        </w:rPr>
        <w:t>sentence,</w:t>
      </w:r>
      <w:r w:rsidR="007F1BEB" w:rsidRPr="003B6B68">
        <w:rPr>
          <w:rFonts w:ascii="Arial" w:hAnsi="Arial" w:cs="Arial"/>
          <w:spacing w:val="-3"/>
        </w:rPr>
        <w:t xml:space="preserve"> </w:t>
      </w:r>
      <w:r w:rsidR="007F1BEB" w:rsidRPr="003B6B68">
        <w:rPr>
          <w:rFonts w:ascii="Arial" w:hAnsi="Arial" w:cs="Arial"/>
        </w:rPr>
        <w:t>clause,</w:t>
      </w:r>
      <w:r w:rsidR="007F1BEB" w:rsidRPr="003B6B68">
        <w:rPr>
          <w:rFonts w:ascii="Arial" w:hAnsi="Arial" w:cs="Arial"/>
          <w:spacing w:val="-3"/>
        </w:rPr>
        <w:t xml:space="preserve"> </w:t>
      </w:r>
      <w:r w:rsidR="007F1BEB" w:rsidRPr="003B6B68">
        <w:rPr>
          <w:rFonts w:ascii="Arial" w:hAnsi="Arial" w:cs="Arial"/>
        </w:rPr>
        <w:t>phrase</w:t>
      </w:r>
      <w:r w:rsidR="007F1BEB" w:rsidRPr="003B6B68">
        <w:rPr>
          <w:rFonts w:ascii="Arial" w:hAnsi="Arial" w:cs="Arial"/>
          <w:spacing w:val="-3"/>
        </w:rPr>
        <w:t xml:space="preserve"> </w:t>
      </w:r>
      <w:r w:rsidR="007F1BEB" w:rsidRPr="003B6B68">
        <w:rPr>
          <w:rFonts w:ascii="Arial" w:hAnsi="Arial" w:cs="Arial"/>
        </w:rPr>
        <w:t>or</w:t>
      </w:r>
      <w:r w:rsidR="007F1BEB" w:rsidRPr="003B6B68">
        <w:rPr>
          <w:rFonts w:ascii="Arial" w:hAnsi="Arial" w:cs="Arial"/>
          <w:spacing w:val="-3"/>
        </w:rPr>
        <w:t xml:space="preserve"> </w:t>
      </w:r>
      <w:r w:rsidR="007F1BEB" w:rsidRPr="003B6B68">
        <w:rPr>
          <w:rFonts w:ascii="Arial" w:hAnsi="Arial" w:cs="Arial"/>
        </w:rPr>
        <w:t>word</w:t>
      </w:r>
      <w:r w:rsidR="007F1BEB" w:rsidRPr="003B6B68">
        <w:rPr>
          <w:rFonts w:ascii="Arial" w:hAnsi="Arial" w:cs="Arial"/>
          <w:spacing w:val="-3"/>
        </w:rPr>
        <w:t xml:space="preserve"> </w:t>
      </w:r>
      <w:r w:rsidR="007F1BEB" w:rsidRPr="003B6B68">
        <w:rPr>
          <w:rFonts w:ascii="Arial" w:hAnsi="Arial" w:cs="Arial"/>
        </w:rPr>
        <w:t xml:space="preserve">of this ordinance should be held to be invalid or unconstitutional by a court of competent jurisdiction, such invalidity or unconstitutionality thereof shall not affect the validity or constitutionality of any other section, subsection, sentence, clause, phrase or word of this </w:t>
      </w:r>
      <w:r w:rsidR="007F1BEB" w:rsidRPr="003B6B68">
        <w:rPr>
          <w:rFonts w:ascii="Arial" w:hAnsi="Arial" w:cs="Arial"/>
          <w:spacing w:val="-2"/>
        </w:rPr>
        <w:t>ordinance.</w:t>
      </w:r>
    </w:p>
    <w:p w14:paraId="79D6048B" w14:textId="77777777" w:rsidR="00046A8C" w:rsidRPr="003B6B68" w:rsidRDefault="00046A8C" w:rsidP="0039422B">
      <w:pPr>
        <w:pStyle w:val="BodyText"/>
        <w:spacing w:line="247" w:lineRule="auto"/>
        <w:jc w:val="both"/>
        <w:rPr>
          <w:rFonts w:ascii="Arial" w:hAnsi="Arial" w:cs="Arial"/>
        </w:rPr>
      </w:pPr>
    </w:p>
    <w:p w14:paraId="5834BA23" w14:textId="00340EDF" w:rsidR="003C6CC4" w:rsidRPr="003B6B68" w:rsidRDefault="00313FDD" w:rsidP="0039422B">
      <w:pPr>
        <w:pStyle w:val="BodyText"/>
        <w:spacing w:line="247" w:lineRule="auto"/>
        <w:ind w:left="100" w:right="179" w:firstLine="720"/>
        <w:jc w:val="both"/>
        <w:rPr>
          <w:rFonts w:ascii="Arial" w:hAnsi="Arial" w:cs="Arial"/>
        </w:rPr>
      </w:pPr>
      <w:r w:rsidRPr="003B6B68">
        <w:rPr>
          <w:rFonts w:ascii="Arial" w:hAnsi="Arial" w:cs="Arial"/>
          <w:b/>
          <w:bCs/>
        </w:rPr>
        <w:t xml:space="preserve">Section </w:t>
      </w:r>
      <w:r w:rsidR="0099734A" w:rsidRPr="003B6B68">
        <w:rPr>
          <w:rFonts w:ascii="Arial" w:hAnsi="Arial" w:cs="Arial"/>
          <w:b/>
          <w:bCs/>
        </w:rPr>
        <w:t>3</w:t>
      </w:r>
      <w:r w:rsidR="007F1BEB" w:rsidRPr="003B6B68">
        <w:rPr>
          <w:rFonts w:ascii="Arial" w:hAnsi="Arial" w:cs="Arial"/>
          <w:b/>
          <w:bCs/>
        </w:rPr>
        <w:t>.</w:t>
      </w:r>
      <w:r w:rsidR="007F1BEB" w:rsidRPr="003B6B68">
        <w:rPr>
          <w:rFonts w:ascii="Arial" w:hAnsi="Arial" w:cs="Arial"/>
          <w:spacing w:val="-3"/>
        </w:rPr>
        <w:t xml:space="preserve"> </w:t>
      </w:r>
      <w:r w:rsidR="0039422B" w:rsidRPr="003B6B68">
        <w:rPr>
          <w:rFonts w:ascii="Arial" w:hAnsi="Arial" w:cs="Arial"/>
          <w:spacing w:val="-3"/>
          <w:u w:val="single"/>
        </w:rPr>
        <w:t>Clerical Errors</w:t>
      </w:r>
      <w:r w:rsidR="0039422B" w:rsidRPr="003B6B68">
        <w:rPr>
          <w:rFonts w:ascii="Arial" w:hAnsi="Arial" w:cs="Arial"/>
          <w:spacing w:val="-3"/>
        </w:rPr>
        <w:t xml:space="preserve">. </w:t>
      </w:r>
      <w:r w:rsidR="007F1BEB" w:rsidRPr="003B6B68">
        <w:rPr>
          <w:rFonts w:ascii="Arial" w:hAnsi="Arial" w:cs="Arial"/>
        </w:rPr>
        <w:t>Upon</w:t>
      </w:r>
      <w:r w:rsidR="007F1BEB" w:rsidRPr="003B6B68">
        <w:rPr>
          <w:rFonts w:ascii="Arial" w:hAnsi="Arial" w:cs="Arial"/>
          <w:spacing w:val="-3"/>
        </w:rPr>
        <w:t xml:space="preserve"> </w:t>
      </w:r>
      <w:r w:rsidR="007F1BEB" w:rsidRPr="003B6B68">
        <w:rPr>
          <w:rFonts w:ascii="Arial" w:hAnsi="Arial" w:cs="Arial"/>
        </w:rPr>
        <w:t>approval</w:t>
      </w:r>
      <w:r w:rsidR="007F1BEB" w:rsidRPr="003B6B68">
        <w:rPr>
          <w:rFonts w:ascii="Arial" w:hAnsi="Arial" w:cs="Arial"/>
          <w:spacing w:val="-3"/>
        </w:rPr>
        <w:t xml:space="preserve"> </w:t>
      </w:r>
      <w:r w:rsidR="007F1BEB" w:rsidRPr="003B6B68">
        <w:rPr>
          <w:rFonts w:ascii="Arial" w:hAnsi="Arial" w:cs="Arial"/>
        </w:rPr>
        <w:t>by</w:t>
      </w:r>
      <w:r w:rsidR="007F1BEB" w:rsidRPr="003B6B68">
        <w:rPr>
          <w:rFonts w:ascii="Arial" w:hAnsi="Arial" w:cs="Arial"/>
          <w:spacing w:val="-3"/>
        </w:rPr>
        <w:t xml:space="preserve"> </w:t>
      </w:r>
      <w:r w:rsidR="007F1BEB" w:rsidRPr="003B6B68">
        <w:rPr>
          <w:rFonts w:ascii="Arial" w:hAnsi="Arial" w:cs="Arial"/>
        </w:rPr>
        <w:t>the</w:t>
      </w:r>
      <w:r w:rsidR="007F1BEB" w:rsidRPr="003B6B68">
        <w:rPr>
          <w:rFonts w:ascii="Arial" w:hAnsi="Arial" w:cs="Arial"/>
          <w:spacing w:val="-3"/>
        </w:rPr>
        <w:t xml:space="preserve"> </w:t>
      </w:r>
      <w:r w:rsidR="007F1BEB" w:rsidRPr="003B6B68">
        <w:rPr>
          <w:rFonts w:ascii="Arial" w:hAnsi="Arial" w:cs="Arial"/>
        </w:rPr>
        <w:t>city</w:t>
      </w:r>
      <w:r w:rsidR="007F1BEB" w:rsidRPr="003B6B68">
        <w:rPr>
          <w:rFonts w:ascii="Arial" w:hAnsi="Arial" w:cs="Arial"/>
          <w:spacing w:val="-3"/>
        </w:rPr>
        <w:t xml:space="preserve"> </w:t>
      </w:r>
      <w:r w:rsidR="007F1BEB" w:rsidRPr="003B6B68">
        <w:rPr>
          <w:rFonts w:ascii="Arial" w:hAnsi="Arial" w:cs="Arial"/>
        </w:rPr>
        <w:t>attorney,</w:t>
      </w:r>
      <w:r w:rsidR="007F1BEB" w:rsidRPr="003B6B68">
        <w:rPr>
          <w:rFonts w:ascii="Arial" w:hAnsi="Arial" w:cs="Arial"/>
          <w:spacing w:val="-3"/>
        </w:rPr>
        <w:t xml:space="preserve"> </w:t>
      </w:r>
      <w:r w:rsidR="007F1BEB" w:rsidRPr="003B6B68">
        <w:rPr>
          <w:rFonts w:ascii="Arial" w:hAnsi="Arial" w:cs="Arial"/>
        </w:rPr>
        <w:t>the</w:t>
      </w:r>
      <w:r w:rsidR="007F1BEB" w:rsidRPr="003B6B68">
        <w:rPr>
          <w:rFonts w:ascii="Arial" w:hAnsi="Arial" w:cs="Arial"/>
          <w:spacing w:val="-3"/>
        </w:rPr>
        <w:t xml:space="preserve"> </w:t>
      </w:r>
      <w:r w:rsidR="007F1BEB" w:rsidRPr="003B6B68">
        <w:rPr>
          <w:rFonts w:ascii="Arial" w:hAnsi="Arial" w:cs="Arial"/>
        </w:rPr>
        <w:t>city</w:t>
      </w:r>
      <w:r w:rsidR="007F1BEB" w:rsidRPr="003B6B68">
        <w:rPr>
          <w:rFonts w:ascii="Arial" w:hAnsi="Arial" w:cs="Arial"/>
          <w:spacing w:val="-3"/>
        </w:rPr>
        <w:t xml:space="preserve"> </w:t>
      </w:r>
      <w:r w:rsidR="007F1BEB" w:rsidRPr="003B6B68">
        <w:rPr>
          <w:rFonts w:ascii="Arial" w:hAnsi="Arial" w:cs="Arial"/>
        </w:rPr>
        <w:t>clerk</w:t>
      </w:r>
      <w:r w:rsidR="007F1BEB" w:rsidRPr="003B6B68">
        <w:rPr>
          <w:rFonts w:ascii="Arial" w:hAnsi="Arial" w:cs="Arial"/>
          <w:spacing w:val="-3"/>
        </w:rPr>
        <w:t xml:space="preserve"> </w:t>
      </w:r>
      <w:r w:rsidR="00B83D04" w:rsidRPr="003B6B68">
        <w:rPr>
          <w:rFonts w:ascii="Arial" w:hAnsi="Arial" w:cs="Arial"/>
          <w:spacing w:val="-3"/>
        </w:rPr>
        <w:t xml:space="preserve">is </w:t>
      </w:r>
      <w:r w:rsidR="007F1BEB" w:rsidRPr="003B6B68">
        <w:rPr>
          <w:rFonts w:ascii="Arial" w:hAnsi="Arial" w:cs="Arial"/>
        </w:rPr>
        <w:t xml:space="preserve">authorized to make necessary corrections to this ordinance, including scrivener’s errors or clerical mistakes; references to other local, state, or federal laws, rules, or </w:t>
      </w:r>
      <w:r w:rsidR="007F1BEB" w:rsidRPr="003B6B68">
        <w:rPr>
          <w:rFonts w:ascii="Arial" w:hAnsi="Arial" w:cs="Arial"/>
        </w:rPr>
        <w:lastRenderedPageBreak/>
        <w:t>regulations; or numbering or referencing of ordinances or their sections and subsections.</w:t>
      </w:r>
    </w:p>
    <w:p w14:paraId="174B9A2B" w14:textId="4A6625DB" w:rsidR="008C3614" w:rsidRPr="003B6B68" w:rsidRDefault="008C3614" w:rsidP="0039422B">
      <w:pPr>
        <w:pStyle w:val="BodyText"/>
        <w:spacing w:line="247" w:lineRule="auto"/>
        <w:ind w:left="100" w:right="179" w:firstLine="720"/>
        <w:jc w:val="both"/>
        <w:rPr>
          <w:rFonts w:ascii="Arial" w:hAnsi="Arial" w:cs="Arial"/>
        </w:rPr>
      </w:pPr>
    </w:p>
    <w:p w14:paraId="6B2D2DE9" w14:textId="77777777" w:rsidR="00024F6A" w:rsidRPr="003B6B68" w:rsidRDefault="00024F6A" w:rsidP="0039422B">
      <w:pPr>
        <w:spacing w:line="247" w:lineRule="auto"/>
        <w:jc w:val="both"/>
        <w:rPr>
          <w:rFonts w:ascii="Arial" w:hAnsi="Arial" w:cs="Arial"/>
          <w:sz w:val="24"/>
          <w:szCs w:val="24"/>
        </w:rPr>
      </w:pPr>
    </w:p>
    <w:p w14:paraId="4032C924" w14:textId="564D3669"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 xml:space="preserve">PASSED by the City Council on </w:t>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t xml:space="preserve">                                </w:t>
      </w:r>
      <w:r w:rsidRPr="003B6B68">
        <w:rPr>
          <w:rFonts w:ascii="Arial" w:hAnsi="Arial" w:cs="Arial"/>
          <w:sz w:val="24"/>
          <w:szCs w:val="24"/>
        </w:rPr>
        <w:tab/>
      </w:r>
    </w:p>
    <w:p w14:paraId="775B524D" w14:textId="77777777" w:rsidR="006D7B32" w:rsidRPr="003B6B68" w:rsidRDefault="006D7B32" w:rsidP="0039422B">
      <w:pPr>
        <w:spacing w:line="247" w:lineRule="auto"/>
        <w:jc w:val="both"/>
        <w:rPr>
          <w:rFonts w:ascii="Arial" w:hAnsi="Arial" w:cs="Arial"/>
          <w:sz w:val="24"/>
          <w:szCs w:val="24"/>
        </w:rPr>
      </w:pPr>
    </w:p>
    <w:p w14:paraId="05714737" w14:textId="77777777" w:rsidR="006D7B32" w:rsidRPr="003B6B68" w:rsidRDefault="006D7B32" w:rsidP="0039422B">
      <w:pPr>
        <w:spacing w:line="247" w:lineRule="auto"/>
        <w:jc w:val="both"/>
        <w:rPr>
          <w:rFonts w:ascii="Arial" w:hAnsi="Arial" w:cs="Arial"/>
          <w:sz w:val="24"/>
          <w:szCs w:val="24"/>
        </w:rPr>
      </w:pPr>
    </w:p>
    <w:p w14:paraId="65C5CA8A" w14:textId="77777777"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p>
    <w:p w14:paraId="6FF80DDC" w14:textId="77777777"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t>Council President</w:t>
      </w:r>
    </w:p>
    <w:p w14:paraId="1A38A92F" w14:textId="77777777" w:rsidR="006D7B32" w:rsidRPr="003B6B68" w:rsidRDefault="006D7B32" w:rsidP="0039422B">
      <w:pPr>
        <w:spacing w:line="247" w:lineRule="auto"/>
        <w:jc w:val="both"/>
        <w:rPr>
          <w:rFonts w:ascii="Arial" w:hAnsi="Arial" w:cs="Arial"/>
          <w:sz w:val="24"/>
          <w:szCs w:val="24"/>
        </w:rPr>
      </w:pPr>
    </w:p>
    <w:p w14:paraId="0ABF3815" w14:textId="77777777" w:rsidR="006D7B32" w:rsidRPr="003B6B68" w:rsidRDefault="006D7B32" w:rsidP="0039422B">
      <w:pPr>
        <w:spacing w:line="247" w:lineRule="auto"/>
        <w:jc w:val="both"/>
        <w:rPr>
          <w:rFonts w:ascii="Arial" w:hAnsi="Arial" w:cs="Arial"/>
          <w:sz w:val="24"/>
          <w:szCs w:val="24"/>
        </w:rPr>
      </w:pPr>
    </w:p>
    <w:p w14:paraId="64D74675" w14:textId="77777777"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Attest:</w:t>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t>Approved as to form:</w:t>
      </w:r>
    </w:p>
    <w:p w14:paraId="31B6E5A0" w14:textId="77777777" w:rsidR="006D7B32" w:rsidRPr="003B6B68" w:rsidRDefault="006D7B32" w:rsidP="0039422B">
      <w:pPr>
        <w:spacing w:line="247" w:lineRule="auto"/>
        <w:jc w:val="both"/>
        <w:rPr>
          <w:rFonts w:ascii="Arial" w:hAnsi="Arial" w:cs="Arial"/>
          <w:sz w:val="24"/>
          <w:szCs w:val="24"/>
        </w:rPr>
      </w:pPr>
    </w:p>
    <w:p w14:paraId="5093ECE9" w14:textId="77777777" w:rsidR="006D7B32" w:rsidRPr="003B6B68" w:rsidRDefault="006D7B32" w:rsidP="0039422B">
      <w:pPr>
        <w:spacing w:line="247" w:lineRule="auto"/>
        <w:jc w:val="both"/>
        <w:rPr>
          <w:rFonts w:ascii="Arial" w:hAnsi="Arial" w:cs="Arial"/>
          <w:sz w:val="24"/>
          <w:szCs w:val="24"/>
          <w:u w:val="single"/>
        </w:rPr>
      </w:pP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p>
    <w:p w14:paraId="55F492EA" w14:textId="69A2D14A"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City Clerk</w:t>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t>City Attorney</w:t>
      </w:r>
    </w:p>
    <w:p w14:paraId="22B506E8" w14:textId="77777777" w:rsidR="006D7B32" w:rsidRPr="003B6B68" w:rsidRDefault="006D7B32" w:rsidP="0039422B">
      <w:pPr>
        <w:spacing w:line="247" w:lineRule="auto"/>
        <w:jc w:val="both"/>
        <w:rPr>
          <w:rFonts w:ascii="Arial" w:hAnsi="Arial" w:cs="Arial"/>
          <w:sz w:val="24"/>
          <w:szCs w:val="24"/>
        </w:rPr>
      </w:pPr>
    </w:p>
    <w:p w14:paraId="15D6BB57" w14:textId="77777777" w:rsidR="006D7B32" w:rsidRPr="003B6B68" w:rsidRDefault="006D7B32" w:rsidP="0039422B">
      <w:pPr>
        <w:spacing w:line="247" w:lineRule="auto"/>
        <w:jc w:val="both"/>
        <w:rPr>
          <w:rFonts w:ascii="Arial" w:hAnsi="Arial" w:cs="Arial"/>
          <w:sz w:val="24"/>
          <w:szCs w:val="24"/>
        </w:rPr>
      </w:pPr>
    </w:p>
    <w:p w14:paraId="69DDAFE6" w14:textId="77777777" w:rsidR="006D7B32" w:rsidRPr="003B6B68" w:rsidRDefault="006D7B32" w:rsidP="0039422B">
      <w:pPr>
        <w:spacing w:line="247" w:lineRule="auto"/>
        <w:jc w:val="both"/>
        <w:rPr>
          <w:rFonts w:ascii="Arial" w:hAnsi="Arial" w:cs="Arial"/>
          <w:sz w:val="24"/>
          <w:szCs w:val="24"/>
          <w:u w:val="single"/>
        </w:rPr>
      </w:pP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p>
    <w:p w14:paraId="78B20CB4" w14:textId="77777777"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Mayor</w:t>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t>Date</w:t>
      </w:r>
    </w:p>
    <w:p w14:paraId="619E42C9" w14:textId="77777777" w:rsidR="006D7B32" w:rsidRPr="003B6B68" w:rsidRDefault="006D7B32" w:rsidP="0039422B">
      <w:pPr>
        <w:spacing w:line="247" w:lineRule="auto"/>
        <w:jc w:val="both"/>
        <w:rPr>
          <w:rFonts w:ascii="Arial" w:hAnsi="Arial" w:cs="Arial"/>
          <w:sz w:val="24"/>
          <w:szCs w:val="24"/>
        </w:rPr>
      </w:pPr>
    </w:p>
    <w:p w14:paraId="0F74FA5B" w14:textId="77777777"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r w:rsidRPr="003B6B68">
        <w:rPr>
          <w:rFonts w:ascii="Arial" w:hAnsi="Arial" w:cs="Arial"/>
          <w:sz w:val="24"/>
          <w:szCs w:val="24"/>
          <w:u w:val="single"/>
        </w:rPr>
        <w:tab/>
      </w:r>
    </w:p>
    <w:p w14:paraId="15B526AA" w14:textId="77777777" w:rsidR="006D7B32" w:rsidRPr="003B6B68" w:rsidRDefault="006D7B32" w:rsidP="0039422B">
      <w:pPr>
        <w:spacing w:line="247" w:lineRule="auto"/>
        <w:jc w:val="both"/>
        <w:rPr>
          <w:rFonts w:ascii="Arial" w:hAnsi="Arial" w:cs="Arial"/>
          <w:sz w:val="24"/>
          <w:szCs w:val="24"/>
        </w:rPr>
      </w:pP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r>
      <w:r w:rsidRPr="003B6B68">
        <w:rPr>
          <w:rFonts w:ascii="Arial" w:hAnsi="Arial" w:cs="Arial"/>
          <w:sz w:val="24"/>
          <w:szCs w:val="24"/>
        </w:rPr>
        <w:tab/>
        <w:t>Effective Date</w:t>
      </w:r>
    </w:p>
    <w:sectPr w:rsidR="006D7B32" w:rsidRPr="003B6B68" w:rsidSect="00C6017F">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D1455" w14:textId="77777777" w:rsidR="00937B52" w:rsidRDefault="00937B52" w:rsidP="00716BB8">
      <w:r>
        <w:separator/>
      </w:r>
    </w:p>
  </w:endnote>
  <w:endnote w:type="continuationSeparator" w:id="0">
    <w:p w14:paraId="7FA1E023" w14:textId="77777777" w:rsidR="00937B52" w:rsidRDefault="00937B52" w:rsidP="007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5230" w14:textId="77777777" w:rsidR="006E256D" w:rsidRDefault="006E256D" w:rsidP="005338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F6862" w14:textId="77777777" w:rsidR="006E256D" w:rsidRDefault="006E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3CD7" w14:textId="77777777" w:rsidR="006E256D" w:rsidRPr="00B616B5" w:rsidRDefault="006E256D" w:rsidP="00533836">
    <w:pPr>
      <w:pStyle w:val="Footer"/>
      <w:framePr w:wrap="none" w:vAnchor="text" w:hAnchor="margin" w:xAlign="center" w:y="1"/>
      <w:rPr>
        <w:rStyle w:val="PageNumber"/>
        <w:rFonts w:ascii="Arial" w:hAnsi="Arial" w:cs="Arial"/>
      </w:rPr>
    </w:pPr>
    <w:r w:rsidRPr="00B616B5">
      <w:rPr>
        <w:rStyle w:val="PageNumber"/>
        <w:rFonts w:ascii="Arial" w:hAnsi="Arial" w:cs="Arial"/>
      </w:rPr>
      <w:fldChar w:fldCharType="begin"/>
    </w:r>
    <w:r w:rsidRPr="00B616B5">
      <w:rPr>
        <w:rStyle w:val="PageNumber"/>
        <w:rFonts w:ascii="Arial" w:hAnsi="Arial" w:cs="Arial"/>
      </w:rPr>
      <w:instrText xml:space="preserve">PAGE  </w:instrText>
    </w:r>
    <w:r w:rsidRPr="00B616B5">
      <w:rPr>
        <w:rStyle w:val="PageNumber"/>
        <w:rFonts w:ascii="Arial" w:hAnsi="Arial" w:cs="Arial"/>
      </w:rPr>
      <w:fldChar w:fldCharType="separate"/>
    </w:r>
    <w:r w:rsidR="006F6F8D" w:rsidRPr="00B616B5">
      <w:rPr>
        <w:rStyle w:val="PageNumber"/>
        <w:rFonts w:ascii="Arial" w:hAnsi="Arial" w:cs="Arial"/>
        <w:noProof/>
      </w:rPr>
      <w:t>1</w:t>
    </w:r>
    <w:r w:rsidRPr="00B616B5">
      <w:rPr>
        <w:rStyle w:val="PageNumber"/>
        <w:rFonts w:ascii="Arial" w:hAnsi="Arial" w:cs="Arial"/>
      </w:rPr>
      <w:fldChar w:fldCharType="end"/>
    </w:r>
  </w:p>
  <w:p w14:paraId="70E80E80" w14:textId="77777777" w:rsidR="006E256D" w:rsidRDefault="006E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346E4" w14:textId="77777777" w:rsidR="00937B52" w:rsidRDefault="00937B52" w:rsidP="00716BB8">
      <w:r>
        <w:separator/>
      </w:r>
    </w:p>
  </w:footnote>
  <w:footnote w:type="continuationSeparator" w:id="0">
    <w:p w14:paraId="6FCD30DB" w14:textId="77777777" w:rsidR="00937B52" w:rsidRDefault="00937B52" w:rsidP="0071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7B47" w14:textId="1B2B8145" w:rsidR="00716BB8" w:rsidRPr="00CE6931" w:rsidRDefault="00CE6931" w:rsidP="00CE6931">
    <w:pPr>
      <w:pStyle w:val="Header"/>
      <w:tabs>
        <w:tab w:val="clear" w:pos="4680"/>
        <w:tab w:val="clear" w:pos="9360"/>
        <w:tab w:val="left" w:pos="2700"/>
        <w:tab w:val="left" w:pos="3388"/>
      </w:tabs>
      <w:rPr>
        <w:rFonts w:ascii="Arial" w:hAnsi="Arial" w:cs="Arial"/>
        <w:sz w:val="24"/>
        <w:szCs w:val="24"/>
      </w:rPr>
    </w:pPr>
    <w:r w:rsidRPr="00CE6931">
      <w:rPr>
        <w:rFonts w:ascii="Arial" w:hAnsi="Arial" w:cs="Arial"/>
        <w:color w:val="FF0000"/>
        <w:sz w:val="24"/>
        <w:szCs w:val="24"/>
      </w:rPr>
      <w:t>ORD CXXXXX (Homelessness Policy)(02-26-25)</w:t>
    </w:r>
    <w:r w:rsidR="006E256D" w:rsidRPr="00CE6931">
      <w:rPr>
        <w:rFonts w:ascii="Arial" w:hAnsi="Arial" w:cs="Arial"/>
        <w:noProof/>
        <w:sz w:val="24"/>
        <w:szCs w:val="24"/>
        <w:lang w:eastAsia="zh-TW"/>
      </w:rPr>
      <mc:AlternateContent>
        <mc:Choice Requires="wps">
          <w:drawing>
            <wp:anchor distT="0" distB="0" distL="114300" distR="114300" simplePos="0" relativeHeight="251659264" behindDoc="0" locked="0" layoutInCell="1" allowOverlap="1" wp14:anchorId="527610F9" wp14:editId="48822A8B">
              <wp:simplePos x="0" y="0"/>
              <wp:positionH relativeFrom="column">
                <wp:posOffset>-749300</wp:posOffset>
              </wp:positionH>
              <wp:positionV relativeFrom="paragraph">
                <wp:posOffset>-336550</wp:posOffset>
              </wp:positionV>
              <wp:extent cx="27051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ED29C" w14:textId="184158A4" w:rsidR="006E256D" w:rsidRPr="006E256D" w:rsidRDefault="006E256D">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610F9" id="_x0000_t202" coordsize="21600,21600" o:spt="202" path="m,l,21600r21600,l21600,xe">
              <v:stroke joinstyle="miter"/>
              <v:path gradientshapeok="t" o:connecttype="rect"/>
            </v:shapetype>
            <v:shape id="Text Box 1" o:spid="_x0000_s1026" type="#_x0000_t202" style="position:absolute;margin-left:-59pt;margin-top:-26.5pt;width:213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" filled="f" stroked="f">
              <v:textbox>
                <w:txbxContent>
                  <w:p w14:paraId="18EED29C" w14:textId="184158A4" w:rsidR="006E256D" w:rsidRPr="006E256D" w:rsidRDefault="006E256D">
                    <w:pPr>
                      <w:rPr>
                        <w:rFonts w:ascii="Arial" w:hAnsi="Arial" w:cs="Arial"/>
                        <w:sz w:val="16"/>
                        <w:szCs w:val="16"/>
                      </w:rPr>
                    </w:pPr>
                  </w:p>
                </w:txbxContent>
              </v:textbox>
            </v:shape>
          </w:pict>
        </mc:Fallback>
      </mc:AlternateContent>
    </w:r>
    <w:r w:rsidR="008231B5" w:rsidRPr="00CE6931">
      <w:rPr>
        <w:rFonts w:ascii="Arial" w:hAnsi="Arial" w:cs="Arial"/>
        <w:sz w:val="24"/>
        <w:szCs w:val="24"/>
      </w:rPr>
      <w:tab/>
    </w:r>
    <w:r w:rsidRPr="00CE6931">
      <w:rPr>
        <w:rFonts w:ascii="Arial" w:hAnsi="Arial" w:cs="Arial"/>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3919" w14:textId="35E9D3AE" w:rsidR="004143CA" w:rsidRPr="00CE6931" w:rsidRDefault="00CE6931" w:rsidP="00F82DEE">
    <w:pPr>
      <w:pStyle w:val="Header"/>
      <w:tabs>
        <w:tab w:val="clear" w:pos="4680"/>
        <w:tab w:val="center" w:pos="1080"/>
      </w:tabs>
      <w:jc w:val="both"/>
      <w:rPr>
        <w:rFonts w:ascii="Arial" w:hAnsi="Arial" w:cs="Arial"/>
        <w:color w:val="FF0000"/>
        <w:sz w:val="24"/>
        <w:szCs w:val="24"/>
      </w:rPr>
    </w:pPr>
    <w:r w:rsidRPr="00CE6931">
      <w:rPr>
        <w:rFonts w:ascii="Arial" w:hAnsi="Arial" w:cs="Arial"/>
        <w:color w:val="FF0000"/>
        <w:sz w:val="24"/>
        <w:szCs w:val="24"/>
      </w:rPr>
      <w:t>ORD CXXXXX (Homelessness Policy)(02-26-25)</w:t>
    </w:r>
  </w:p>
  <w:p w14:paraId="2B117506" w14:textId="77777777" w:rsidR="004143CA" w:rsidRDefault="004143CA" w:rsidP="00F82DEE">
    <w:pPr>
      <w:pStyle w:val="Header"/>
      <w:tabs>
        <w:tab w:val="clear" w:pos="4680"/>
        <w:tab w:val="center" w:pos="1080"/>
      </w:tabs>
      <w:jc w:val="both"/>
    </w:pPr>
  </w:p>
  <w:p w14:paraId="77B4BA71" w14:textId="09E1829A" w:rsidR="00F82DEE" w:rsidRDefault="00F82DE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4A1"/>
    <w:multiLevelType w:val="multilevel"/>
    <w:tmpl w:val="A920CF70"/>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022B4D12"/>
    <w:multiLevelType w:val="multilevel"/>
    <w:tmpl w:val="C9346C3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8218D"/>
    <w:multiLevelType w:val="multilevel"/>
    <w:tmpl w:val="B4F240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B71868"/>
    <w:multiLevelType w:val="multilevel"/>
    <w:tmpl w:val="FE7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5033"/>
    <w:multiLevelType w:val="multilevel"/>
    <w:tmpl w:val="D09A2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21B6C"/>
    <w:multiLevelType w:val="multilevel"/>
    <w:tmpl w:val="555E5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81A0D45"/>
    <w:multiLevelType w:val="multilevel"/>
    <w:tmpl w:val="8A8C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9D6"/>
    <w:multiLevelType w:val="multilevel"/>
    <w:tmpl w:val="CB621F76"/>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52581"/>
    <w:multiLevelType w:val="multilevel"/>
    <w:tmpl w:val="1CE60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C70ABA"/>
    <w:multiLevelType w:val="multilevel"/>
    <w:tmpl w:val="5606AD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B41097"/>
    <w:multiLevelType w:val="hybridMultilevel"/>
    <w:tmpl w:val="79622EBE"/>
    <w:lvl w:ilvl="0" w:tplc="2954FE9E">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29C0CBE">
      <w:start w:val="1"/>
      <w:numFmt w:val="decimal"/>
      <w:lvlText w:val="%2."/>
      <w:lvlJc w:val="left"/>
      <w:pPr>
        <w:ind w:left="1420" w:hanging="360"/>
      </w:pPr>
      <w:rPr>
        <w:rFonts w:hint="default"/>
        <w:spacing w:val="0"/>
        <w:w w:val="89"/>
      </w:rPr>
    </w:lvl>
    <w:lvl w:ilvl="2" w:tplc="E12ABCFA">
      <w:numFmt w:val="bullet"/>
      <w:lvlText w:val="•"/>
      <w:lvlJc w:val="left"/>
      <w:pPr>
        <w:ind w:left="2326" w:hanging="360"/>
      </w:pPr>
      <w:rPr>
        <w:rFonts w:hint="default"/>
        <w:lang w:val="en-US" w:eastAsia="en-US" w:bidi="ar-SA"/>
      </w:rPr>
    </w:lvl>
    <w:lvl w:ilvl="3" w:tplc="40FA293A">
      <w:numFmt w:val="bullet"/>
      <w:lvlText w:val="•"/>
      <w:lvlJc w:val="left"/>
      <w:pPr>
        <w:ind w:left="3233" w:hanging="360"/>
      </w:pPr>
      <w:rPr>
        <w:rFonts w:hint="default"/>
        <w:lang w:val="en-US" w:eastAsia="en-US" w:bidi="ar-SA"/>
      </w:rPr>
    </w:lvl>
    <w:lvl w:ilvl="4" w:tplc="11540AD2">
      <w:numFmt w:val="bullet"/>
      <w:lvlText w:val="•"/>
      <w:lvlJc w:val="left"/>
      <w:pPr>
        <w:ind w:left="4140" w:hanging="360"/>
      </w:pPr>
      <w:rPr>
        <w:rFonts w:hint="default"/>
        <w:lang w:val="en-US" w:eastAsia="en-US" w:bidi="ar-SA"/>
      </w:rPr>
    </w:lvl>
    <w:lvl w:ilvl="5" w:tplc="9A704B58">
      <w:numFmt w:val="bullet"/>
      <w:lvlText w:val="•"/>
      <w:lvlJc w:val="left"/>
      <w:pPr>
        <w:ind w:left="5046" w:hanging="360"/>
      </w:pPr>
      <w:rPr>
        <w:rFonts w:hint="default"/>
        <w:lang w:val="en-US" w:eastAsia="en-US" w:bidi="ar-SA"/>
      </w:rPr>
    </w:lvl>
    <w:lvl w:ilvl="6" w:tplc="D27EBE42">
      <w:numFmt w:val="bullet"/>
      <w:lvlText w:val="•"/>
      <w:lvlJc w:val="left"/>
      <w:pPr>
        <w:ind w:left="5953" w:hanging="360"/>
      </w:pPr>
      <w:rPr>
        <w:rFonts w:hint="default"/>
        <w:lang w:val="en-US" w:eastAsia="en-US" w:bidi="ar-SA"/>
      </w:rPr>
    </w:lvl>
    <w:lvl w:ilvl="7" w:tplc="877AC446">
      <w:numFmt w:val="bullet"/>
      <w:lvlText w:val="•"/>
      <w:lvlJc w:val="left"/>
      <w:pPr>
        <w:ind w:left="6860" w:hanging="360"/>
      </w:pPr>
      <w:rPr>
        <w:rFonts w:hint="default"/>
        <w:lang w:val="en-US" w:eastAsia="en-US" w:bidi="ar-SA"/>
      </w:rPr>
    </w:lvl>
    <w:lvl w:ilvl="8" w:tplc="46BAB758">
      <w:numFmt w:val="bullet"/>
      <w:lvlText w:val="•"/>
      <w:lvlJc w:val="left"/>
      <w:pPr>
        <w:ind w:left="7766" w:hanging="360"/>
      </w:pPr>
      <w:rPr>
        <w:rFonts w:hint="default"/>
        <w:lang w:val="en-US" w:eastAsia="en-US" w:bidi="ar-SA"/>
      </w:rPr>
    </w:lvl>
  </w:abstractNum>
  <w:abstractNum w:abstractNumId="11" w15:restartNumberingAfterBreak="0">
    <w:nsid w:val="0FF5670A"/>
    <w:multiLevelType w:val="multilevel"/>
    <w:tmpl w:val="8A2424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A92F31"/>
    <w:multiLevelType w:val="multilevel"/>
    <w:tmpl w:val="3280CE8E"/>
    <w:lvl w:ilvl="0">
      <w:start w:val="1"/>
      <w:numFmt w:val="decimal"/>
      <w:lvlText w:val="%1."/>
      <w:lvlJc w:val="left"/>
      <w:pPr>
        <w:tabs>
          <w:tab w:val="num" w:pos="720"/>
        </w:tabs>
        <w:ind w:left="720" w:hanging="360"/>
      </w:pPr>
    </w:lvl>
    <w:lvl w:ilvl="1">
      <w:start w:val="7"/>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56390"/>
    <w:multiLevelType w:val="multilevel"/>
    <w:tmpl w:val="C9263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1A5105"/>
    <w:multiLevelType w:val="multilevel"/>
    <w:tmpl w:val="DC02E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965A35"/>
    <w:multiLevelType w:val="multilevel"/>
    <w:tmpl w:val="EBDC0B72"/>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E48BD"/>
    <w:multiLevelType w:val="multilevel"/>
    <w:tmpl w:val="65E2FFAC"/>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0369A9"/>
    <w:multiLevelType w:val="multilevel"/>
    <w:tmpl w:val="79E01D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85676C"/>
    <w:multiLevelType w:val="multilevel"/>
    <w:tmpl w:val="C9B01400"/>
    <w:lvl w:ilvl="0">
      <w:start w:val="1"/>
      <w:numFmt w:val="decimal"/>
      <w:lvlText w:val="%1."/>
      <w:lvlJc w:val="left"/>
      <w:pPr>
        <w:tabs>
          <w:tab w:val="num" w:pos="720"/>
        </w:tabs>
        <w:ind w:left="720" w:hanging="360"/>
      </w:pPr>
    </w:lvl>
    <w:lvl w:ilvl="1">
      <w:start w:val="6"/>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EA5F40"/>
    <w:multiLevelType w:val="multilevel"/>
    <w:tmpl w:val="DC88CC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265646"/>
    <w:multiLevelType w:val="multilevel"/>
    <w:tmpl w:val="0BE6B70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F2976"/>
    <w:multiLevelType w:val="multilevel"/>
    <w:tmpl w:val="837462F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C7C77AD"/>
    <w:multiLevelType w:val="hybridMultilevel"/>
    <w:tmpl w:val="CF243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BC0FBD"/>
    <w:multiLevelType w:val="multilevel"/>
    <w:tmpl w:val="CCD472F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355D1"/>
    <w:multiLevelType w:val="multilevel"/>
    <w:tmpl w:val="D9A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561B54"/>
    <w:multiLevelType w:val="multilevel"/>
    <w:tmpl w:val="223EF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281F9F"/>
    <w:multiLevelType w:val="multilevel"/>
    <w:tmpl w:val="B4909C0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C107E0"/>
    <w:multiLevelType w:val="multilevel"/>
    <w:tmpl w:val="AA4CB56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ECA6472"/>
    <w:multiLevelType w:val="multilevel"/>
    <w:tmpl w:val="6054FF0E"/>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F7180B"/>
    <w:multiLevelType w:val="multilevel"/>
    <w:tmpl w:val="282C90A6"/>
    <w:lvl w:ilvl="0">
      <w:start w:val="1"/>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15647"/>
    <w:multiLevelType w:val="hybridMultilevel"/>
    <w:tmpl w:val="5CA0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2C55B2"/>
    <w:multiLevelType w:val="multilevel"/>
    <w:tmpl w:val="B35AF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F85585"/>
    <w:multiLevelType w:val="multilevel"/>
    <w:tmpl w:val="50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2640C8"/>
    <w:multiLevelType w:val="multilevel"/>
    <w:tmpl w:val="1718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642B20"/>
    <w:multiLevelType w:val="multilevel"/>
    <w:tmpl w:val="4A54E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B5387C"/>
    <w:multiLevelType w:val="multilevel"/>
    <w:tmpl w:val="7E90D7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CE454E"/>
    <w:multiLevelType w:val="multilevel"/>
    <w:tmpl w:val="00C4DE3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D25D37"/>
    <w:multiLevelType w:val="multilevel"/>
    <w:tmpl w:val="816A3C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2BE935C2"/>
    <w:multiLevelType w:val="multilevel"/>
    <w:tmpl w:val="28DA86D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D6374F8"/>
    <w:multiLevelType w:val="multilevel"/>
    <w:tmpl w:val="3FB800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DCF159D"/>
    <w:multiLevelType w:val="multilevel"/>
    <w:tmpl w:val="CA6064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22E4765"/>
    <w:multiLevelType w:val="multilevel"/>
    <w:tmpl w:val="7E8AE4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23E3009"/>
    <w:multiLevelType w:val="multilevel"/>
    <w:tmpl w:val="F1E6BA4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DC383E"/>
    <w:multiLevelType w:val="hybridMultilevel"/>
    <w:tmpl w:val="AA62DC72"/>
    <w:lvl w:ilvl="0" w:tplc="88BADAFE">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EB4008C">
      <w:start w:val="1"/>
      <w:numFmt w:val="lowerLetter"/>
      <w:lvlText w:val="%2."/>
      <w:lvlJc w:val="left"/>
      <w:pPr>
        <w:ind w:left="1540" w:hanging="360"/>
      </w:pPr>
      <w:rPr>
        <w:rFonts w:ascii="Arial" w:eastAsia="Arial" w:hAnsi="Arial" w:cs="Arial" w:hint="default"/>
        <w:b w:val="0"/>
        <w:bCs w:val="0"/>
        <w:i w:val="0"/>
        <w:iCs w:val="0"/>
        <w:spacing w:val="0"/>
        <w:w w:val="89"/>
        <w:sz w:val="22"/>
        <w:szCs w:val="22"/>
        <w:lang w:val="en-US" w:eastAsia="en-US" w:bidi="ar-SA"/>
      </w:rPr>
    </w:lvl>
    <w:lvl w:ilvl="2" w:tplc="586CBD3A">
      <w:numFmt w:val="bullet"/>
      <w:lvlText w:val="•"/>
      <w:lvlJc w:val="left"/>
      <w:pPr>
        <w:ind w:left="2433" w:hanging="360"/>
      </w:pPr>
      <w:rPr>
        <w:rFonts w:hint="default"/>
        <w:lang w:val="en-US" w:eastAsia="en-US" w:bidi="ar-SA"/>
      </w:rPr>
    </w:lvl>
    <w:lvl w:ilvl="3" w:tplc="D94E1DD0">
      <w:numFmt w:val="bullet"/>
      <w:lvlText w:val="•"/>
      <w:lvlJc w:val="left"/>
      <w:pPr>
        <w:ind w:left="3326" w:hanging="360"/>
      </w:pPr>
      <w:rPr>
        <w:rFonts w:hint="default"/>
        <w:lang w:val="en-US" w:eastAsia="en-US" w:bidi="ar-SA"/>
      </w:rPr>
    </w:lvl>
    <w:lvl w:ilvl="4" w:tplc="19484B6E">
      <w:numFmt w:val="bullet"/>
      <w:lvlText w:val="•"/>
      <w:lvlJc w:val="left"/>
      <w:pPr>
        <w:ind w:left="4220" w:hanging="360"/>
      </w:pPr>
      <w:rPr>
        <w:rFonts w:hint="default"/>
        <w:lang w:val="en-US" w:eastAsia="en-US" w:bidi="ar-SA"/>
      </w:rPr>
    </w:lvl>
    <w:lvl w:ilvl="5" w:tplc="0E3A25DA">
      <w:numFmt w:val="bullet"/>
      <w:lvlText w:val="•"/>
      <w:lvlJc w:val="left"/>
      <w:pPr>
        <w:ind w:left="5113" w:hanging="360"/>
      </w:pPr>
      <w:rPr>
        <w:rFonts w:hint="default"/>
        <w:lang w:val="en-US" w:eastAsia="en-US" w:bidi="ar-SA"/>
      </w:rPr>
    </w:lvl>
    <w:lvl w:ilvl="6" w:tplc="69DCAF16">
      <w:numFmt w:val="bullet"/>
      <w:lvlText w:val="•"/>
      <w:lvlJc w:val="left"/>
      <w:pPr>
        <w:ind w:left="6006" w:hanging="360"/>
      </w:pPr>
      <w:rPr>
        <w:rFonts w:hint="default"/>
        <w:lang w:val="en-US" w:eastAsia="en-US" w:bidi="ar-SA"/>
      </w:rPr>
    </w:lvl>
    <w:lvl w:ilvl="7" w:tplc="838E6AEC">
      <w:numFmt w:val="bullet"/>
      <w:lvlText w:val="•"/>
      <w:lvlJc w:val="left"/>
      <w:pPr>
        <w:ind w:left="6900" w:hanging="360"/>
      </w:pPr>
      <w:rPr>
        <w:rFonts w:hint="default"/>
        <w:lang w:val="en-US" w:eastAsia="en-US" w:bidi="ar-SA"/>
      </w:rPr>
    </w:lvl>
    <w:lvl w:ilvl="8" w:tplc="68504F42">
      <w:numFmt w:val="bullet"/>
      <w:lvlText w:val="•"/>
      <w:lvlJc w:val="left"/>
      <w:pPr>
        <w:ind w:left="7793" w:hanging="360"/>
      </w:pPr>
      <w:rPr>
        <w:rFonts w:hint="default"/>
        <w:lang w:val="en-US" w:eastAsia="en-US" w:bidi="ar-SA"/>
      </w:rPr>
    </w:lvl>
  </w:abstractNum>
  <w:abstractNum w:abstractNumId="44" w15:restartNumberingAfterBreak="0">
    <w:nsid w:val="366F6DA4"/>
    <w:multiLevelType w:val="multilevel"/>
    <w:tmpl w:val="FC6C4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D633A"/>
    <w:multiLevelType w:val="multilevel"/>
    <w:tmpl w:val="C26E8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030FB9"/>
    <w:multiLevelType w:val="multilevel"/>
    <w:tmpl w:val="D9D8F56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8A965FC"/>
    <w:multiLevelType w:val="hybridMultilevel"/>
    <w:tmpl w:val="8424B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FD7EFE"/>
    <w:multiLevelType w:val="multilevel"/>
    <w:tmpl w:val="55DC2D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927418D"/>
    <w:multiLevelType w:val="multilevel"/>
    <w:tmpl w:val="FA0C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A7770A"/>
    <w:multiLevelType w:val="multilevel"/>
    <w:tmpl w:val="05DAD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B4338C"/>
    <w:multiLevelType w:val="multilevel"/>
    <w:tmpl w:val="7C7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E4469E"/>
    <w:multiLevelType w:val="multilevel"/>
    <w:tmpl w:val="D47E71C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F41100"/>
    <w:multiLevelType w:val="multilevel"/>
    <w:tmpl w:val="D3E45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F974950"/>
    <w:multiLevelType w:val="multilevel"/>
    <w:tmpl w:val="9F54CD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0233D2D"/>
    <w:multiLevelType w:val="multilevel"/>
    <w:tmpl w:val="5C8AA5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14F2B18"/>
    <w:multiLevelType w:val="multilevel"/>
    <w:tmpl w:val="FEE64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971472"/>
    <w:multiLevelType w:val="multilevel"/>
    <w:tmpl w:val="119286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5BE5147"/>
    <w:multiLevelType w:val="multilevel"/>
    <w:tmpl w:val="9490E5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465A3DDD"/>
    <w:multiLevelType w:val="multilevel"/>
    <w:tmpl w:val="FF3A1BB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CC4630"/>
    <w:multiLevelType w:val="multilevel"/>
    <w:tmpl w:val="B7527A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7037619"/>
    <w:multiLevelType w:val="multilevel"/>
    <w:tmpl w:val="D0E47804"/>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1E7727"/>
    <w:multiLevelType w:val="multilevel"/>
    <w:tmpl w:val="D79AD1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300C11"/>
    <w:multiLevelType w:val="multilevel"/>
    <w:tmpl w:val="0FD6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8F66F9"/>
    <w:multiLevelType w:val="multilevel"/>
    <w:tmpl w:val="32D43F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3D4684"/>
    <w:multiLevelType w:val="multilevel"/>
    <w:tmpl w:val="E2FEE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804229"/>
    <w:multiLevelType w:val="multilevel"/>
    <w:tmpl w:val="9DEAC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B84A48"/>
    <w:multiLevelType w:val="multilevel"/>
    <w:tmpl w:val="C5469ECC"/>
    <w:lvl w:ilvl="0">
      <w:start w:val="1"/>
      <w:numFmt w:val="decimal"/>
      <w:lvlText w:val="%1."/>
      <w:lvlJc w:val="left"/>
      <w:pPr>
        <w:tabs>
          <w:tab w:val="num" w:pos="720"/>
        </w:tabs>
        <w:ind w:left="720" w:hanging="360"/>
      </w:pPr>
    </w:lvl>
    <w:lvl w:ilvl="1">
      <w:start w:val="8"/>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89788C"/>
    <w:multiLevelType w:val="multilevel"/>
    <w:tmpl w:val="BEEE5C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833569"/>
    <w:multiLevelType w:val="multilevel"/>
    <w:tmpl w:val="9800AD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ED762A0"/>
    <w:multiLevelType w:val="hybridMultilevel"/>
    <w:tmpl w:val="420C398E"/>
    <w:lvl w:ilvl="0" w:tplc="C1FEA612">
      <w:start w:val="1"/>
      <w:numFmt w:val="decimal"/>
      <w:lvlText w:val="%1."/>
      <w:lvlJc w:val="left"/>
      <w:pPr>
        <w:ind w:left="1252" w:hanging="360"/>
      </w:pPr>
      <w:rPr>
        <w:rFonts w:ascii="Arial" w:eastAsia="Arial" w:hAnsi="Arial" w:cs="Arial" w:hint="default"/>
        <w:b w:val="0"/>
        <w:bCs w:val="0"/>
        <w:i w:val="0"/>
        <w:iCs w:val="0"/>
        <w:spacing w:val="0"/>
        <w:w w:val="100"/>
        <w:sz w:val="22"/>
        <w:szCs w:val="22"/>
        <w:lang w:val="en-US" w:eastAsia="en-US" w:bidi="ar-SA"/>
      </w:rPr>
    </w:lvl>
    <w:lvl w:ilvl="1" w:tplc="77F22400">
      <w:start w:val="1"/>
      <w:numFmt w:val="lowerLetter"/>
      <w:lvlText w:val="%2."/>
      <w:lvlJc w:val="left"/>
      <w:pPr>
        <w:ind w:left="1972" w:hanging="360"/>
      </w:pPr>
      <w:rPr>
        <w:rFonts w:ascii="Arial" w:eastAsia="Arial" w:hAnsi="Arial" w:cs="Arial" w:hint="default"/>
        <w:b w:val="0"/>
        <w:bCs w:val="0"/>
        <w:i w:val="0"/>
        <w:iCs w:val="0"/>
        <w:spacing w:val="0"/>
        <w:w w:val="100"/>
        <w:sz w:val="22"/>
        <w:szCs w:val="22"/>
        <w:lang w:val="en-US" w:eastAsia="en-US" w:bidi="ar-SA"/>
      </w:rPr>
    </w:lvl>
    <w:lvl w:ilvl="2" w:tplc="854637B8">
      <w:numFmt w:val="bullet"/>
      <w:lvlText w:val="•"/>
      <w:lvlJc w:val="left"/>
      <w:pPr>
        <w:ind w:left="2824" w:hanging="360"/>
      </w:pPr>
      <w:rPr>
        <w:rFonts w:hint="default"/>
        <w:lang w:val="en-US" w:eastAsia="en-US" w:bidi="ar-SA"/>
      </w:rPr>
    </w:lvl>
    <w:lvl w:ilvl="3" w:tplc="FF3AE4EA">
      <w:numFmt w:val="bullet"/>
      <w:lvlText w:val="•"/>
      <w:lvlJc w:val="left"/>
      <w:pPr>
        <w:ind w:left="3668" w:hanging="360"/>
      </w:pPr>
      <w:rPr>
        <w:rFonts w:hint="default"/>
        <w:lang w:val="en-US" w:eastAsia="en-US" w:bidi="ar-SA"/>
      </w:rPr>
    </w:lvl>
    <w:lvl w:ilvl="4" w:tplc="8BCEE1F4">
      <w:numFmt w:val="bullet"/>
      <w:lvlText w:val="•"/>
      <w:lvlJc w:val="left"/>
      <w:pPr>
        <w:ind w:left="4513" w:hanging="360"/>
      </w:pPr>
      <w:rPr>
        <w:rFonts w:hint="default"/>
        <w:lang w:val="en-US" w:eastAsia="en-US" w:bidi="ar-SA"/>
      </w:rPr>
    </w:lvl>
    <w:lvl w:ilvl="5" w:tplc="13A290F6">
      <w:numFmt w:val="bullet"/>
      <w:lvlText w:val="•"/>
      <w:lvlJc w:val="left"/>
      <w:pPr>
        <w:ind w:left="5357" w:hanging="360"/>
      </w:pPr>
      <w:rPr>
        <w:rFonts w:hint="default"/>
        <w:lang w:val="en-US" w:eastAsia="en-US" w:bidi="ar-SA"/>
      </w:rPr>
    </w:lvl>
    <w:lvl w:ilvl="6" w:tplc="A43AD700">
      <w:numFmt w:val="bullet"/>
      <w:lvlText w:val="•"/>
      <w:lvlJc w:val="left"/>
      <w:pPr>
        <w:ind w:left="6202" w:hanging="360"/>
      </w:pPr>
      <w:rPr>
        <w:rFonts w:hint="default"/>
        <w:lang w:val="en-US" w:eastAsia="en-US" w:bidi="ar-SA"/>
      </w:rPr>
    </w:lvl>
    <w:lvl w:ilvl="7" w:tplc="95E8657E">
      <w:numFmt w:val="bullet"/>
      <w:lvlText w:val="•"/>
      <w:lvlJc w:val="left"/>
      <w:pPr>
        <w:ind w:left="7046" w:hanging="360"/>
      </w:pPr>
      <w:rPr>
        <w:rFonts w:hint="default"/>
        <w:lang w:val="en-US" w:eastAsia="en-US" w:bidi="ar-SA"/>
      </w:rPr>
    </w:lvl>
    <w:lvl w:ilvl="8" w:tplc="140E9D2A">
      <w:numFmt w:val="bullet"/>
      <w:lvlText w:val="•"/>
      <w:lvlJc w:val="left"/>
      <w:pPr>
        <w:ind w:left="7891" w:hanging="360"/>
      </w:pPr>
      <w:rPr>
        <w:rFonts w:hint="default"/>
        <w:lang w:val="en-US" w:eastAsia="en-US" w:bidi="ar-SA"/>
      </w:rPr>
    </w:lvl>
  </w:abstractNum>
  <w:abstractNum w:abstractNumId="71" w15:restartNumberingAfterBreak="0">
    <w:nsid w:val="4F856F29"/>
    <w:multiLevelType w:val="multilevel"/>
    <w:tmpl w:val="9C8E69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4FBE62A5"/>
    <w:multiLevelType w:val="multilevel"/>
    <w:tmpl w:val="47BC86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0F50E11"/>
    <w:multiLevelType w:val="multilevel"/>
    <w:tmpl w:val="B8B2199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51975402"/>
    <w:multiLevelType w:val="multilevel"/>
    <w:tmpl w:val="33800B3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2234EA7"/>
    <w:multiLevelType w:val="hybridMultilevel"/>
    <w:tmpl w:val="578E3AAE"/>
    <w:lvl w:ilvl="0" w:tplc="82543128">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3DE01D98">
      <w:numFmt w:val="bullet"/>
      <w:lvlText w:val="•"/>
      <w:lvlJc w:val="left"/>
      <w:pPr>
        <w:ind w:left="1696" w:hanging="360"/>
      </w:pPr>
      <w:rPr>
        <w:rFonts w:hint="default"/>
        <w:lang w:val="en-US" w:eastAsia="en-US" w:bidi="ar-SA"/>
      </w:rPr>
    </w:lvl>
    <w:lvl w:ilvl="2" w:tplc="CF0A5A32">
      <w:numFmt w:val="bullet"/>
      <w:lvlText w:val="•"/>
      <w:lvlJc w:val="left"/>
      <w:pPr>
        <w:ind w:left="2572" w:hanging="360"/>
      </w:pPr>
      <w:rPr>
        <w:rFonts w:hint="default"/>
        <w:lang w:val="en-US" w:eastAsia="en-US" w:bidi="ar-SA"/>
      </w:rPr>
    </w:lvl>
    <w:lvl w:ilvl="3" w:tplc="9F7E535A">
      <w:numFmt w:val="bullet"/>
      <w:lvlText w:val="•"/>
      <w:lvlJc w:val="left"/>
      <w:pPr>
        <w:ind w:left="3448" w:hanging="360"/>
      </w:pPr>
      <w:rPr>
        <w:rFonts w:hint="default"/>
        <w:lang w:val="en-US" w:eastAsia="en-US" w:bidi="ar-SA"/>
      </w:rPr>
    </w:lvl>
    <w:lvl w:ilvl="4" w:tplc="25826C0A">
      <w:numFmt w:val="bullet"/>
      <w:lvlText w:val="•"/>
      <w:lvlJc w:val="left"/>
      <w:pPr>
        <w:ind w:left="4324" w:hanging="360"/>
      </w:pPr>
      <w:rPr>
        <w:rFonts w:hint="default"/>
        <w:lang w:val="en-US" w:eastAsia="en-US" w:bidi="ar-SA"/>
      </w:rPr>
    </w:lvl>
    <w:lvl w:ilvl="5" w:tplc="44E67C98">
      <w:numFmt w:val="bullet"/>
      <w:lvlText w:val="•"/>
      <w:lvlJc w:val="left"/>
      <w:pPr>
        <w:ind w:left="5200" w:hanging="360"/>
      </w:pPr>
      <w:rPr>
        <w:rFonts w:hint="default"/>
        <w:lang w:val="en-US" w:eastAsia="en-US" w:bidi="ar-SA"/>
      </w:rPr>
    </w:lvl>
    <w:lvl w:ilvl="6" w:tplc="6C06BAE6">
      <w:numFmt w:val="bullet"/>
      <w:lvlText w:val="•"/>
      <w:lvlJc w:val="left"/>
      <w:pPr>
        <w:ind w:left="6076" w:hanging="360"/>
      </w:pPr>
      <w:rPr>
        <w:rFonts w:hint="default"/>
        <w:lang w:val="en-US" w:eastAsia="en-US" w:bidi="ar-SA"/>
      </w:rPr>
    </w:lvl>
    <w:lvl w:ilvl="7" w:tplc="AC8E3700">
      <w:numFmt w:val="bullet"/>
      <w:lvlText w:val="•"/>
      <w:lvlJc w:val="left"/>
      <w:pPr>
        <w:ind w:left="6952" w:hanging="360"/>
      </w:pPr>
      <w:rPr>
        <w:rFonts w:hint="default"/>
        <w:lang w:val="en-US" w:eastAsia="en-US" w:bidi="ar-SA"/>
      </w:rPr>
    </w:lvl>
    <w:lvl w:ilvl="8" w:tplc="5DF8588C">
      <w:numFmt w:val="bullet"/>
      <w:lvlText w:val="•"/>
      <w:lvlJc w:val="left"/>
      <w:pPr>
        <w:ind w:left="7828" w:hanging="360"/>
      </w:pPr>
      <w:rPr>
        <w:rFonts w:hint="default"/>
        <w:lang w:val="en-US" w:eastAsia="en-US" w:bidi="ar-SA"/>
      </w:rPr>
    </w:lvl>
  </w:abstractNum>
  <w:abstractNum w:abstractNumId="76" w15:restartNumberingAfterBreak="0">
    <w:nsid w:val="53D66EBA"/>
    <w:multiLevelType w:val="multilevel"/>
    <w:tmpl w:val="6D4EC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E1316F"/>
    <w:multiLevelType w:val="multilevel"/>
    <w:tmpl w:val="5770BB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54C54865"/>
    <w:multiLevelType w:val="multilevel"/>
    <w:tmpl w:val="F9A6E62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4ED54F6"/>
    <w:multiLevelType w:val="multilevel"/>
    <w:tmpl w:val="56AEB61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0316FE"/>
    <w:multiLevelType w:val="multilevel"/>
    <w:tmpl w:val="6B4CC1E6"/>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EA100C"/>
    <w:multiLevelType w:val="multilevel"/>
    <w:tmpl w:val="82CEA3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573E2969"/>
    <w:multiLevelType w:val="multilevel"/>
    <w:tmpl w:val="9C9C8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4F36F3"/>
    <w:multiLevelType w:val="multilevel"/>
    <w:tmpl w:val="AE72D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5758057B"/>
    <w:multiLevelType w:val="multilevel"/>
    <w:tmpl w:val="C32603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7867A90"/>
    <w:multiLevelType w:val="multilevel"/>
    <w:tmpl w:val="4E3A9B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7871653"/>
    <w:multiLevelType w:val="multilevel"/>
    <w:tmpl w:val="3C9E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E93EC2"/>
    <w:multiLevelType w:val="multilevel"/>
    <w:tmpl w:val="AF6406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582670EC"/>
    <w:multiLevelType w:val="multilevel"/>
    <w:tmpl w:val="B84263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58EC1B76"/>
    <w:multiLevelType w:val="multilevel"/>
    <w:tmpl w:val="612A0ED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F02B26"/>
    <w:multiLevelType w:val="multilevel"/>
    <w:tmpl w:val="2C8A32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8FC73FF"/>
    <w:multiLevelType w:val="multilevel"/>
    <w:tmpl w:val="AD8448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5995697C"/>
    <w:multiLevelType w:val="multilevel"/>
    <w:tmpl w:val="EFDA341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BE2287B"/>
    <w:multiLevelType w:val="multilevel"/>
    <w:tmpl w:val="6DD2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C8932E0"/>
    <w:multiLevelType w:val="multilevel"/>
    <w:tmpl w:val="11BCB8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5DC63101"/>
    <w:multiLevelType w:val="multilevel"/>
    <w:tmpl w:val="4A1466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5EB75B38"/>
    <w:multiLevelType w:val="multilevel"/>
    <w:tmpl w:val="8D22DB6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FAE6F56"/>
    <w:multiLevelType w:val="multilevel"/>
    <w:tmpl w:val="0A9E9738"/>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B0297C"/>
    <w:multiLevelType w:val="multilevel"/>
    <w:tmpl w:val="6C9C2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03A4E2B"/>
    <w:multiLevelType w:val="multilevel"/>
    <w:tmpl w:val="05E8DF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61ED17CA"/>
    <w:multiLevelType w:val="multilevel"/>
    <w:tmpl w:val="B3B0D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21F0C82"/>
    <w:multiLevelType w:val="multilevel"/>
    <w:tmpl w:val="104EB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2AD4360"/>
    <w:multiLevelType w:val="multilevel"/>
    <w:tmpl w:val="0B3C71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32A0E8F"/>
    <w:multiLevelType w:val="multilevel"/>
    <w:tmpl w:val="50486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74292F"/>
    <w:multiLevelType w:val="multilevel"/>
    <w:tmpl w:val="63DC860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64362D9F"/>
    <w:multiLevelType w:val="multilevel"/>
    <w:tmpl w:val="CC3A6302"/>
    <w:lvl w:ilvl="0">
      <w:start w:val="1"/>
      <w:numFmt w:val="decimal"/>
      <w:lvlText w:val="%1."/>
      <w:lvlJc w:val="left"/>
      <w:pPr>
        <w:tabs>
          <w:tab w:val="num" w:pos="720"/>
        </w:tabs>
        <w:ind w:left="720" w:hanging="360"/>
      </w:pPr>
    </w:lvl>
    <w:lvl w:ilvl="1">
      <w:start w:val="4"/>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5385055"/>
    <w:multiLevelType w:val="multilevel"/>
    <w:tmpl w:val="1D84B73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466F57"/>
    <w:multiLevelType w:val="multilevel"/>
    <w:tmpl w:val="5720E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7D1D5B"/>
    <w:multiLevelType w:val="multilevel"/>
    <w:tmpl w:val="EC0C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846734"/>
    <w:multiLevelType w:val="multilevel"/>
    <w:tmpl w:val="E8B2944E"/>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6B03A7"/>
    <w:multiLevelType w:val="multilevel"/>
    <w:tmpl w:val="B2DA0B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6BAC7E86"/>
    <w:multiLevelType w:val="multilevel"/>
    <w:tmpl w:val="55CE3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BB3EB0"/>
    <w:multiLevelType w:val="multilevel"/>
    <w:tmpl w:val="6A54722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6BC12C28"/>
    <w:multiLevelType w:val="multilevel"/>
    <w:tmpl w:val="90E6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665A10"/>
    <w:multiLevelType w:val="multilevel"/>
    <w:tmpl w:val="9BDE2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4670E5"/>
    <w:multiLevelType w:val="multilevel"/>
    <w:tmpl w:val="C04A50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EAD25F6"/>
    <w:multiLevelType w:val="multilevel"/>
    <w:tmpl w:val="1D942656"/>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EF15D8B"/>
    <w:multiLevelType w:val="multilevel"/>
    <w:tmpl w:val="E474C8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F096D76"/>
    <w:multiLevelType w:val="multilevel"/>
    <w:tmpl w:val="401001E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6F1E1B49"/>
    <w:multiLevelType w:val="multilevel"/>
    <w:tmpl w:val="0254B632"/>
    <w:lvl w:ilvl="0">
      <w:start w:val="1"/>
      <w:numFmt w:val="decimal"/>
      <w:lvlText w:val="%1."/>
      <w:lvlJc w:val="left"/>
      <w:pPr>
        <w:tabs>
          <w:tab w:val="num" w:pos="720"/>
        </w:tabs>
        <w:ind w:left="720" w:hanging="360"/>
      </w:pPr>
    </w:lvl>
    <w:lvl w:ilvl="1">
      <w:start w:val="9"/>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1C3243"/>
    <w:multiLevelType w:val="multilevel"/>
    <w:tmpl w:val="E982DBF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717A34C6"/>
    <w:multiLevelType w:val="hybridMultilevel"/>
    <w:tmpl w:val="8FA05602"/>
    <w:lvl w:ilvl="0" w:tplc="F29C1268">
      <w:start w:val="1"/>
      <w:numFmt w:val="upperLetter"/>
      <w:lvlText w:val="%1."/>
      <w:lvlJc w:val="left"/>
      <w:pPr>
        <w:ind w:left="820" w:hanging="360"/>
      </w:pPr>
      <w:rPr>
        <w:rFonts w:hint="default"/>
        <w:spacing w:val="0"/>
        <w:w w:val="89"/>
        <w:lang w:val="en-US" w:eastAsia="en-US" w:bidi="ar-SA"/>
      </w:rPr>
    </w:lvl>
    <w:lvl w:ilvl="1" w:tplc="92D6A558">
      <w:start w:val="1"/>
      <w:numFmt w:val="decimal"/>
      <w:lvlText w:val="%2."/>
      <w:lvlJc w:val="left"/>
      <w:pPr>
        <w:ind w:left="1420" w:hanging="360"/>
      </w:pPr>
      <w:rPr>
        <w:rFonts w:ascii="Arial" w:eastAsia="Arial" w:hAnsi="Arial" w:cs="Arial" w:hint="default"/>
        <w:b w:val="0"/>
        <w:bCs w:val="0"/>
        <w:i w:val="0"/>
        <w:iCs w:val="0"/>
        <w:spacing w:val="0"/>
        <w:w w:val="100"/>
        <w:sz w:val="22"/>
        <w:szCs w:val="22"/>
        <w:lang w:val="en-US" w:eastAsia="en-US" w:bidi="ar-SA"/>
      </w:rPr>
    </w:lvl>
    <w:lvl w:ilvl="2" w:tplc="CB9816BE">
      <w:numFmt w:val="bullet"/>
      <w:lvlText w:val="•"/>
      <w:lvlJc w:val="left"/>
      <w:pPr>
        <w:ind w:left="2326" w:hanging="360"/>
      </w:pPr>
      <w:rPr>
        <w:rFonts w:hint="default"/>
        <w:lang w:val="en-US" w:eastAsia="en-US" w:bidi="ar-SA"/>
      </w:rPr>
    </w:lvl>
    <w:lvl w:ilvl="3" w:tplc="B574AFFA">
      <w:numFmt w:val="bullet"/>
      <w:lvlText w:val="•"/>
      <w:lvlJc w:val="left"/>
      <w:pPr>
        <w:ind w:left="3233" w:hanging="360"/>
      </w:pPr>
      <w:rPr>
        <w:rFonts w:hint="default"/>
        <w:lang w:val="en-US" w:eastAsia="en-US" w:bidi="ar-SA"/>
      </w:rPr>
    </w:lvl>
    <w:lvl w:ilvl="4" w:tplc="9FDC6A34">
      <w:numFmt w:val="bullet"/>
      <w:lvlText w:val="•"/>
      <w:lvlJc w:val="left"/>
      <w:pPr>
        <w:ind w:left="4140" w:hanging="360"/>
      </w:pPr>
      <w:rPr>
        <w:rFonts w:hint="default"/>
        <w:lang w:val="en-US" w:eastAsia="en-US" w:bidi="ar-SA"/>
      </w:rPr>
    </w:lvl>
    <w:lvl w:ilvl="5" w:tplc="C9229FE8">
      <w:numFmt w:val="bullet"/>
      <w:lvlText w:val="•"/>
      <w:lvlJc w:val="left"/>
      <w:pPr>
        <w:ind w:left="5046" w:hanging="360"/>
      </w:pPr>
      <w:rPr>
        <w:rFonts w:hint="default"/>
        <w:lang w:val="en-US" w:eastAsia="en-US" w:bidi="ar-SA"/>
      </w:rPr>
    </w:lvl>
    <w:lvl w:ilvl="6" w:tplc="02F82082">
      <w:numFmt w:val="bullet"/>
      <w:lvlText w:val="•"/>
      <w:lvlJc w:val="left"/>
      <w:pPr>
        <w:ind w:left="5953" w:hanging="360"/>
      </w:pPr>
      <w:rPr>
        <w:rFonts w:hint="default"/>
        <w:lang w:val="en-US" w:eastAsia="en-US" w:bidi="ar-SA"/>
      </w:rPr>
    </w:lvl>
    <w:lvl w:ilvl="7" w:tplc="8D348984">
      <w:numFmt w:val="bullet"/>
      <w:lvlText w:val="•"/>
      <w:lvlJc w:val="left"/>
      <w:pPr>
        <w:ind w:left="6860" w:hanging="360"/>
      </w:pPr>
      <w:rPr>
        <w:rFonts w:hint="default"/>
        <w:lang w:val="en-US" w:eastAsia="en-US" w:bidi="ar-SA"/>
      </w:rPr>
    </w:lvl>
    <w:lvl w:ilvl="8" w:tplc="29E81F12">
      <w:numFmt w:val="bullet"/>
      <w:lvlText w:val="•"/>
      <w:lvlJc w:val="left"/>
      <w:pPr>
        <w:ind w:left="7766" w:hanging="360"/>
      </w:pPr>
      <w:rPr>
        <w:rFonts w:hint="default"/>
        <w:lang w:val="en-US" w:eastAsia="en-US" w:bidi="ar-SA"/>
      </w:rPr>
    </w:lvl>
  </w:abstractNum>
  <w:abstractNum w:abstractNumId="122" w15:restartNumberingAfterBreak="0">
    <w:nsid w:val="720B63F9"/>
    <w:multiLevelType w:val="multilevel"/>
    <w:tmpl w:val="310623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72271204"/>
    <w:multiLevelType w:val="multilevel"/>
    <w:tmpl w:val="919465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2C535BF"/>
    <w:multiLevelType w:val="multilevel"/>
    <w:tmpl w:val="410CF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0B0477"/>
    <w:multiLevelType w:val="multilevel"/>
    <w:tmpl w:val="F4E8EC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78564B45"/>
    <w:multiLevelType w:val="multilevel"/>
    <w:tmpl w:val="9A4CD104"/>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0F63DD"/>
    <w:multiLevelType w:val="multilevel"/>
    <w:tmpl w:val="A972029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4E5841"/>
    <w:multiLevelType w:val="multilevel"/>
    <w:tmpl w:val="E6E6A8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A7F2E9D"/>
    <w:multiLevelType w:val="multilevel"/>
    <w:tmpl w:val="EBDAA31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0" w15:restartNumberingAfterBreak="0">
    <w:nsid w:val="7B775FCE"/>
    <w:multiLevelType w:val="multilevel"/>
    <w:tmpl w:val="35F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9F448E"/>
    <w:multiLevelType w:val="multilevel"/>
    <w:tmpl w:val="9670E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BDB4197"/>
    <w:multiLevelType w:val="multilevel"/>
    <w:tmpl w:val="19E842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C0344C6"/>
    <w:multiLevelType w:val="multilevel"/>
    <w:tmpl w:val="4080E1D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7D8400FA"/>
    <w:multiLevelType w:val="multilevel"/>
    <w:tmpl w:val="2CE257E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7DD6572B"/>
    <w:multiLevelType w:val="hybridMultilevel"/>
    <w:tmpl w:val="A0EE3BA6"/>
    <w:lvl w:ilvl="0" w:tplc="829C0CBE">
      <w:start w:val="1"/>
      <w:numFmt w:val="decimal"/>
      <w:lvlText w:val="%1."/>
      <w:lvlJc w:val="left"/>
      <w:pPr>
        <w:ind w:left="1780" w:hanging="360"/>
      </w:pPr>
      <w:rPr>
        <w:rFonts w:hint="default"/>
        <w:spacing w:val="0"/>
        <w:w w:val="89"/>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6" w15:restartNumberingAfterBreak="0">
    <w:nsid w:val="7ED15CEF"/>
    <w:multiLevelType w:val="multilevel"/>
    <w:tmpl w:val="0E4603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0669304">
    <w:abstractNumId w:val="100"/>
  </w:num>
  <w:num w:numId="2" w16cid:durableId="1625690978">
    <w:abstractNumId w:val="9"/>
  </w:num>
  <w:num w:numId="3" w16cid:durableId="1466850813">
    <w:abstractNumId w:val="91"/>
  </w:num>
  <w:num w:numId="4" w16cid:durableId="2040856595">
    <w:abstractNumId w:val="122"/>
  </w:num>
  <w:num w:numId="5" w16cid:durableId="53815457">
    <w:abstractNumId w:val="136"/>
  </w:num>
  <w:num w:numId="6" w16cid:durableId="217985012">
    <w:abstractNumId w:val="73"/>
  </w:num>
  <w:num w:numId="7" w16cid:durableId="365564753">
    <w:abstractNumId w:val="104"/>
  </w:num>
  <w:num w:numId="8" w16cid:durableId="1285771485">
    <w:abstractNumId w:val="95"/>
  </w:num>
  <w:num w:numId="9" w16cid:durableId="63993004">
    <w:abstractNumId w:val="3"/>
  </w:num>
  <w:num w:numId="10" w16cid:durableId="1166288133">
    <w:abstractNumId w:val="50"/>
  </w:num>
  <w:num w:numId="11" w16cid:durableId="2079816834">
    <w:abstractNumId w:val="84"/>
  </w:num>
  <w:num w:numId="12" w16cid:durableId="912816365">
    <w:abstractNumId w:val="108"/>
  </w:num>
  <w:num w:numId="13" w16cid:durableId="432357130">
    <w:abstractNumId w:val="44"/>
  </w:num>
  <w:num w:numId="14" w16cid:durableId="1756241543">
    <w:abstractNumId w:val="23"/>
  </w:num>
  <w:num w:numId="15" w16cid:durableId="880214037">
    <w:abstractNumId w:val="62"/>
  </w:num>
  <w:num w:numId="16" w16cid:durableId="2105147754">
    <w:abstractNumId w:val="102"/>
  </w:num>
  <w:num w:numId="17" w16cid:durableId="210308686">
    <w:abstractNumId w:val="109"/>
  </w:num>
  <w:num w:numId="18" w16cid:durableId="2083991330">
    <w:abstractNumId w:val="116"/>
  </w:num>
  <w:num w:numId="19" w16cid:durableId="1447503254">
    <w:abstractNumId w:val="105"/>
  </w:num>
  <w:num w:numId="20" w16cid:durableId="1008367814">
    <w:abstractNumId w:val="15"/>
  </w:num>
  <w:num w:numId="21" w16cid:durableId="1200435133">
    <w:abstractNumId w:val="18"/>
  </w:num>
  <w:num w:numId="22" w16cid:durableId="1671375242">
    <w:abstractNumId w:val="12"/>
  </w:num>
  <w:num w:numId="23" w16cid:durableId="1364593570">
    <w:abstractNumId w:val="67"/>
  </w:num>
  <w:num w:numId="24" w16cid:durableId="716009316">
    <w:abstractNumId w:val="119"/>
  </w:num>
  <w:num w:numId="25" w16cid:durableId="221647533">
    <w:abstractNumId w:val="20"/>
  </w:num>
  <w:num w:numId="26" w16cid:durableId="1699358627">
    <w:abstractNumId w:val="36"/>
  </w:num>
  <w:num w:numId="27" w16cid:durableId="566844964">
    <w:abstractNumId w:val="80"/>
  </w:num>
  <w:num w:numId="28" w16cid:durableId="1780296750">
    <w:abstractNumId w:val="97"/>
  </w:num>
  <w:num w:numId="29" w16cid:durableId="349071233">
    <w:abstractNumId w:val="125"/>
  </w:num>
  <w:num w:numId="30" w16cid:durableId="210505513">
    <w:abstractNumId w:val="83"/>
  </w:num>
  <w:num w:numId="31" w16cid:durableId="1188910738">
    <w:abstractNumId w:val="71"/>
  </w:num>
  <w:num w:numId="32" w16cid:durableId="513885243">
    <w:abstractNumId w:val="47"/>
  </w:num>
  <w:num w:numId="33" w16cid:durableId="1933050466">
    <w:abstractNumId w:val="46"/>
  </w:num>
  <w:num w:numId="34" w16cid:durableId="770583759">
    <w:abstractNumId w:val="33"/>
  </w:num>
  <w:num w:numId="35" w16cid:durableId="601256999">
    <w:abstractNumId w:val="68"/>
  </w:num>
  <w:num w:numId="36" w16cid:durableId="141771141">
    <w:abstractNumId w:val="98"/>
  </w:num>
  <w:num w:numId="37" w16cid:durableId="1413576644">
    <w:abstractNumId w:val="59"/>
  </w:num>
  <w:num w:numId="38" w16cid:durableId="536353457">
    <w:abstractNumId w:val="41"/>
  </w:num>
  <w:num w:numId="39" w16cid:durableId="1600799161">
    <w:abstractNumId w:val="30"/>
  </w:num>
  <w:num w:numId="40" w16cid:durableId="956135342">
    <w:abstractNumId w:val="75"/>
  </w:num>
  <w:num w:numId="41" w16cid:durableId="667754215">
    <w:abstractNumId w:val="43"/>
  </w:num>
  <w:num w:numId="42" w16cid:durableId="122038847">
    <w:abstractNumId w:val="10"/>
  </w:num>
  <w:num w:numId="43" w16cid:durableId="44722330">
    <w:abstractNumId w:val="70"/>
  </w:num>
  <w:num w:numId="44" w16cid:durableId="520434210">
    <w:abstractNumId w:val="121"/>
  </w:num>
  <w:num w:numId="45" w16cid:durableId="1768841191">
    <w:abstractNumId w:val="135"/>
  </w:num>
  <w:num w:numId="46" w16cid:durableId="1975525877">
    <w:abstractNumId w:val="40"/>
  </w:num>
  <w:num w:numId="47" w16cid:durableId="154999860">
    <w:abstractNumId w:val="113"/>
  </w:num>
  <w:num w:numId="48" w16cid:durableId="124928180">
    <w:abstractNumId w:val="49"/>
  </w:num>
  <w:num w:numId="49" w16cid:durableId="1239710245">
    <w:abstractNumId w:val="4"/>
  </w:num>
  <w:num w:numId="50" w16cid:durableId="1475022227">
    <w:abstractNumId w:val="42"/>
  </w:num>
  <w:num w:numId="51" w16cid:durableId="649793061">
    <w:abstractNumId w:val="127"/>
  </w:num>
  <w:num w:numId="52" w16cid:durableId="352072651">
    <w:abstractNumId w:val="82"/>
  </w:num>
  <w:num w:numId="53" w16cid:durableId="1637368820">
    <w:abstractNumId w:val="53"/>
  </w:num>
  <w:num w:numId="54" w16cid:durableId="1447193191">
    <w:abstractNumId w:val="39"/>
  </w:num>
  <w:num w:numId="55" w16cid:durableId="1850362422">
    <w:abstractNumId w:val="60"/>
  </w:num>
  <w:num w:numId="56" w16cid:durableId="547375689">
    <w:abstractNumId w:val="55"/>
  </w:num>
  <w:num w:numId="57" w16cid:durableId="1097872499">
    <w:abstractNumId w:val="21"/>
  </w:num>
  <w:num w:numId="58" w16cid:durableId="579603684">
    <w:abstractNumId w:val="86"/>
  </w:num>
  <w:num w:numId="59" w16cid:durableId="1545094151">
    <w:abstractNumId w:val="35"/>
  </w:num>
  <w:num w:numId="60" w16cid:durableId="278147719">
    <w:abstractNumId w:val="126"/>
  </w:num>
  <w:num w:numId="61" w16cid:durableId="429741682">
    <w:abstractNumId w:val="16"/>
  </w:num>
  <w:num w:numId="62" w16cid:durableId="1469400643">
    <w:abstractNumId w:val="32"/>
  </w:num>
  <w:num w:numId="63" w16cid:durableId="1495494543">
    <w:abstractNumId w:val="48"/>
  </w:num>
  <w:num w:numId="64" w16cid:durableId="374233222">
    <w:abstractNumId w:val="24"/>
  </w:num>
  <w:num w:numId="65" w16cid:durableId="1044862897">
    <w:abstractNumId w:val="107"/>
  </w:num>
  <w:num w:numId="66" w16cid:durableId="2003117279">
    <w:abstractNumId w:val="81"/>
  </w:num>
  <w:num w:numId="67" w16cid:durableId="2135513216">
    <w:abstractNumId w:val="54"/>
  </w:num>
  <w:num w:numId="68" w16cid:durableId="640963004">
    <w:abstractNumId w:val="94"/>
  </w:num>
  <w:num w:numId="69" w16cid:durableId="260727695">
    <w:abstractNumId w:val="120"/>
  </w:num>
  <w:num w:numId="70" w16cid:durableId="1847623634">
    <w:abstractNumId w:val="27"/>
  </w:num>
  <w:num w:numId="71" w16cid:durableId="1573664894">
    <w:abstractNumId w:val="134"/>
  </w:num>
  <w:num w:numId="72" w16cid:durableId="1577128190">
    <w:abstractNumId w:val="118"/>
  </w:num>
  <w:num w:numId="73" w16cid:durableId="628513385">
    <w:abstractNumId w:val="19"/>
  </w:num>
  <w:num w:numId="74" w16cid:durableId="1856193615">
    <w:abstractNumId w:val="56"/>
  </w:num>
  <w:num w:numId="75" w16cid:durableId="470751741">
    <w:abstractNumId w:val="88"/>
  </w:num>
  <w:num w:numId="76" w16cid:durableId="1443378346">
    <w:abstractNumId w:val="58"/>
  </w:num>
  <w:num w:numId="77" w16cid:durableId="206843428">
    <w:abstractNumId w:val="26"/>
  </w:num>
  <w:num w:numId="78" w16cid:durableId="1643267139">
    <w:abstractNumId w:val="101"/>
  </w:num>
  <w:num w:numId="79" w16cid:durableId="2095514216">
    <w:abstractNumId w:val="5"/>
  </w:num>
  <w:num w:numId="80" w16cid:durableId="674841549">
    <w:abstractNumId w:val="117"/>
  </w:num>
  <w:num w:numId="81" w16cid:durableId="2017422478">
    <w:abstractNumId w:val="90"/>
  </w:num>
  <w:num w:numId="82" w16cid:durableId="794105196">
    <w:abstractNumId w:val="89"/>
  </w:num>
  <w:num w:numId="83" w16cid:durableId="1021666082">
    <w:abstractNumId w:val="132"/>
  </w:num>
  <w:num w:numId="84" w16cid:durableId="1871381097">
    <w:abstractNumId w:val="99"/>
  </w:num>
  <w:num w:numId="85" w16cid:durableId="190998506">
    <w:abstractNumId w:val="37"/>
  </w:num>
  <w:num w:numId="86" w16cid:durableId="2074350015">
    <w:abstractNumId w:val="52"/>
  </w:num>
  <w:num w:numId="87" w16cid:durableId="1631324653">
    <w:abstractNumId w:val="128"/>
  </w:num>
  <w:num w:numId="88" w16cid:durableId="1849833937">
    <w:abstractNumId w:val="110"/>
  </w:num>
  <w:num w:numId="89" w16cid:durableId="1904562657">
    <w:abstractNumId w:val="87"/>
  </w:num>
  <w:num w:numId="90" w16cid:durableId="12999348">
    <w:abstractNumId w:val="115"/>
  </w:num>
  <w:num w:numId="91" w16cid:durableId="1560286803">
    <w:abstractNumId w:val="112"/>
  </w:num>
  <w:num w:numId="92" w16cid:durableId="2826267">
    <w:abstractNumId w:val="25"/>
  </w:num>
  <w:num w:numId="93" w16cid:durableId="1795052557">
    <w:abstractNumId w:val="76"/>
  </w:num>
  <w:num w:numId="94" w16cid:durableId="300498302">
    <w:abstractNumId w:val="45"/>
  </w:num>
  <w:num w:numId="95" w16cid:durableId="1074936867">
    <w:abstractNumId w:val="57"/>
  </w:num>
  <w:num w:numId="96" w16cid:durableId="1016036764">
    <w:abstractNumId w:val="93"/>
  </w:num>
  <w:num w:numId="97" w16cid:durableId="21127796">
    <w:abstractNumId w:val="8"/>
  </w:num>
  <w:num w:numId="98" w16cid:durableId="1478765085">
    <w:abstractNumId w:val="69"/>
  </w:num>
  <w:num w:numId="99" w16cid:durableId="1724478033">
    <w:abstractNumId w:val="65"/>
  </w:num>
  <w:num w:numId="100" w16cid:durableId="1794057112">
    <w:abstractNumId w:val="74"/>
  </w:num>
  <w:num w:numId="101" w16cid:durableId="1150899489">
    <w:abstractNumId w:val="63"/>
  </w:num>
  <w:num w:numId="102" w16cid:durableId="1670133241">
    <w:abstractNumId w:val="34"/>
  </w:num>
  <w:num w:numId="103" w16cid:durableId="1268612174">
    <w:abstractNumId w:val="96"/>
  </w:num>
  <w:num w:numId="104" w16cid:durableId="480931128">
    <w:abstractNumId w:val="7"/>
  </w:num>
  <w:num w:numId="105" w16cid:durableId="396973945">
    <w:abstractNumId w:val="79"/>
  </w:num>
  <w:num w:numId="106" w16cid:durableId="161824653">
    <w:abstractNumId w:val="1"/>
  </w:num>
  <w:num w:numId="107" w16cid:durableId="1328286283">
    <w:abstractNumId w:val="61"/>
  </w:num>
  <w:num w:numId="108" w16cid:durableId="1122109901">
    <w:abstractNumId w:val="28"/>
  </w:num>
  <w:num w:numId="109" w16cid:durableId="1393696635">
    <w:abstractNumId w:val="29"/>
  </w:num>
  <w:num w:numId="110" w16cid:durableId="774401100">
    <w:abstractNumId w:val="106"/>
  </w:num>
  <w:num w:numId="111" w16cid:durableId="1256211322">
    <w:abstractNumId w:val="111"/>
  </w:num>
  <w:num w:numId="112" w16cid:durableId="1602376636">
    <w:abstractNumId w:val="78"/>
  </w:num>
  <w:num w:numId="113" w16cid:durableId="863978754">
    <w:abstractNumId w:val="13"/>
  </w:num>
  <w:num w:numId="114" w16cid:durableId="291594141">
    <w:abstractNumId w:val="11"/>
  </w:num>
  <w:num w:numId="115" w16cid:durableId="1994989109">
    <w:abstractNumId w:val="72"/>
  </w:num>
  <w:num w:numId="116" w16cid:durableId="938567322">
    <w:abstractNumId w:val="131"/>
  </w:num>
  <w:num w:numId="117" w16cid:durableId="2043628630">
    <w:abstractNumId w:val="123"/>
  </w:num>
  <w:num w:numId="118" w16cid:durableId="1132939918">
    <w:abstractNumId w:val="85"/>
  </w:num>
  <w:num w:numId="119" w16cid:durableId="1931308476">
    <w:abstractNumId w:val="31"/>
  </w:num>
  <w:num w:numId="120" w16cid:durableId="1005327993">
    <w:abstractNumId w:val="17"/>
  </w:num>
  <w:num w:numId="121" w16cid:durableId="1177648252">
    <w:abstractNumId w:val="64"/>
  </w:num>
  <w:num w:numId="122" w16cid:durableId="951864888">
    <w:abstractNumId w:val="2"/>
  </w:num>
  <w:num w:numId="123" w16cid:durableId="1044019716">
    <w:abstractNumId w:val="130"/>
  </w:num>
  <w:num w:numId="124" w16cid:durableId="607812324">
    <w:abstractNumId w:val="51"/>
  </w:num>
  <w:num w:numId="125" w16cid:durableId="1814715157">
    <w:abstractNumId w:val="66"/>
  </w:num>
  <w:num w:numId="126" w16cid:durableId="1192762188">
    <w:abstractNumId w:val="6"/>
  </w:num>
  <w:num w:numId="127" w16cid:durableId="1879466573">
    <w:abstractNumId w:val="124"/>
  </w:num>
  <w:num w:numId="128" w16cid:durableId="12269363">
    <w:abstractNumId w:val="103"/>
  </w:num>
  <w:num w:numId="129" w16cid:durableId="2144888472">
    <w:abstractNumId w:val="114"/>
  </w:num>
  <w:num w:numId="130" w16cid:durableId="1705598381">
    <w:abstractNumId w:val="14"/>
  </w:num>
  <w:num w:numId="131" w16cid:durableId="1386684410">
    <w:abstractNumId w:val="77"/>
  </w:num>
  <w:num w:numId="132" w16cid:durableId="49692752">
    <w:abstractNumId w:val="133"/>
  </w:num>
  <w:num w:numId="133" w16cid:durableId="838228294">
    <w:abstractNumId w:val="0"/>
  </w:num>
  <w:num w:numId="134" w16cid:durableId="1260873607">
    <w:abstractNumId w:val="38"/>
  </w:num>
  <w:num w:numId="135" w16cid:durableId="161506152">
    <w:abstractNumId w:val="129"/>
  </w:num>
  <w:num w:numId="136" w16cid:durableId="61024632">
    <w:abstractNumId w:val="92"/>
  </w:num>
  <w:num w:numId="137" w16cid:durableId="1738897156">
    <w:abstractNumId w:val="2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8C"/>
    <w:rsid w:val="00002FBF"/>
    <w:rsid w:val="00003C28"/>
    <w:rsid w:val="00003F9F"/>
    <w:rsid w:val="00011089"/>
    <w:rsid w:val="000128C3"/>
    <w:rsid w:val="00014C04"/>
    <w:rsid w:val="0002047D"/>
    <w:rsid w:val="00024F6A"/>
    <w:rsid w:val="00031320"/>
    <w:rsid w:val="00033D3E"/>
    <w:rsid w:val="00034CB0"/>
    <w:rsid w:val="00046A8C"/>
    <w:rsid w:val="00056A99"/>
    <w:rsid w:val="0006087D"/>
    <w:rsid w:val="00061628"/>
    <w:rsid w:val="0006365B"/>
    <w:rsid w:val="00067A76"/>
    <w:rsid w:val="0007003C"/>
    <w:rsid w:val="00075113"/>
    <w:rsid w:val="00080FDA"/>
    <w:rsid w:val="0008186F"/>
    <w:rsid w:val="00082FE9"/>
    <w:rsid w:val="00083AAC"/>
    <w:rsid w:val="00085CCE"/>
    <w:rsid w:val="00085DC3"/>
    <w:rsid w:val="0009669A"/>
    <w:rsid w:val="00097032"/>
    <w:rsid w:val="000A3D0F"/>
    <w:rsid w:val="000A5739"/>
    <w:rsid w:val="000A7F03"/>
    <w:rsid w:val="000B4B44"/>
    <w:rsid w:val="000B5E34"/>
    <w:rsid w:val="000C1ADF"/>
    <w:rsid w:val="000C5D77"/>
    <w:rsid w:val="000D060F"/>
    <w:rsid w:val="000D199D"/>
    <w:rsid w:val="000D5601"/>
    <w:rsid w:val="000D66EA"/>
    <w:rsid w:val="000E1505"/>
    <w:rsid w:val="000E3ED4"/>
    <w:rsid w:val="000E5670"/>
    <w:rsid w:val="000E5A52"/>
    <w:rsid w:val="000F1422"/>
    <w:rsid w:val="000F316F"/>
    <w:rsid w:val="000F43D5"/>
    <w:rsid w:val="000F74FB"/>
    <w:rsid w:val="00103073"/>
    <w:rsid w:val="001054D2"/>
    <w:rsid w:val="00111ADD"/>
    <w:rsid w:val="00116749"/>
    <w:rsid w:val="00117686"/>
    <w:rsid w:val="00117AC9"/>
    <w:rsid w:val="00122E78"/>
    <w:rsid w:val="00123C7E"/>
    <w:rsid w:val="00126793"/>
    <w:rsid w:val="00132999"/>
    <w:rsid w:val="00134FC5"/>
    <w:rsid w:val="00136141"/>
    <w:rsid w:val="00136E95"/>
    <w:rsid w:val="00140D66"/>
    <w:rsid w:val="001418B2"/>
    <w:rsid w:val="00141E2F"/>
    <w:rsid w:val="0014292C"/>
    <w:rsid w:val="001440B0"/>
    <w:rsid w:val="001443C8"/>
    <w:rsid w:val="0014767E"/>
    <w:rsid w:val="00154013"/>
    <w:rsid w:val="00163A4B"/>
    <w:rsid w:val="0017313A"/>
    <w:rsid w:val="001871D5"/>
    <w:rsid w:val="0019152E"/>
    <w:rsid w:val="00193B0C"/>
    <w:rsid w:val="00195217"/>
    <w:rsid w:val="001B2773"/>
    <w:rsid w:val="001B6107"/>
    <w:rsid w:val="001C4C3D"/>
    <w:rsid w:val="001D08BC"/>
    <w:rsid w:val="001D164D"/>
    <w:rsid w:val="001D304B"/>
    <w:rsid w:val="001D6366"/>
    <w:rsid w:val="001D7865"/>
    <w:rsid w:val="001E3ECB"/>
    <w:rsid w:val="001E5AB0"/>
    <w:rsid w:val="001F247B"/>
    <w:rsid w:val="001F2AF2"/>
    <w:rsid w:val="001F3999"/>
    <w:rsid w:val="001F3C84"/>
    <w:rsid w:val="001F55A0"/>
    <w:rsid w:val="00213ED8"/>
    <w:rsid w:val="00220800"/>
    <w:rsid w:val="002238CC"/>
    <w:rsid w:val="0022666C"/>
    <w:rsid w:val="00227DD9"/>
    <w:rsid w:val="0023055C"/>
    <w:rsid w:val="00233AE1"/>
    <w:rsid w:val="00237B93"/>
    <w:rsid w:val="00242609"/>
    <w:rsid w:val="00244439"/>
    <w:rsid w:val="00253714"/>
    <w:rsid w:val="00254121"/>
    <w:rsid w:val="00262D08"/>
    <w:rsid w:val="00265C67"/>
    <w:rsid w:val="00272C6B"/>
    <w:rsid w:val="00274C96"/>
    <w:rsid w:val="00277DF4"/>
    <w:rsid w:val="002817C5"/>
    <w:rsid w:val="0028443C"/>
    <w:rsid w:val="0028452C"/>
    <w:rsid w:val="00284E41"/>
    <w:rsid w:val="002A5C49"/>
    <w:rsid w:val="002B600F"/>
    <w:rsid w:val="002B69F5"/>
    <w:rsid w:val="002C027A"/>
    <w:rsid w:val="002C3394"/>
    <w:rsid w:val="002E20FE"/>
    <w:rsid w:val="002F6EF0"/>
    <w:rsid w:val="002F732F"/>
    <w:rsid w:val="003008C4"/>
    <w:rsid w:val="00306416"/>
    <w:rsid w:val="003125B9"/>
    <w:rsid w:val="00313FDD"/>
    <w:rsid w:val="00323220"/>
    <w:rsid w:val="003238B1"/>
    <w:rsid w:val="00332802"/>
    <w:rsid w:val="00335EF3"/>
    <w:rsid w:val="00336527"/>
    <w:rsid w:val="00346D36"/>
    <w:rsid w:val="0035229C"/>
    <w:rsid w:val="003644D3"/>
    <w:rsid w:val="00366D6E"/>
    <w:rsid w:val="0037151F"/>
    <w:rsid w:val="0039422B"/>
    <w:rsid w:val="003957DE"/>
    <w:rsid w:val="003A033A"/>
    <w:rsid w:val="003A1552"/>
    <w:rsid w:val="003A7E7B"/>
    <w:rsid w:val="003B4103"/>
    <w:rsid w:val="003B4662"/>
    <w:rsid w:val="003B6B68"/>
    <w:rsid w:val="003C0414"/>
    <w:rsid w:val="003C2427"/>
    <w:rsid w:val="003C66E5"/>
    <w:rsid w:val="003C6CC4"/>
    <w:rsid w:val="003C6CD7"/>
    <w:rsid w:val="003D46E7"/>
    <w:rsid w:val="003E524A"/>
    <w:rsid w:val="003F11C1"/>
    <w:rsid w:val="003F2D6E"/>
    <w:rsid w:val="003F425B"/>
    <w:rsid w:val="003F5F36"/>
    <w:rsid w:val="0040090E"/>
    <w:rsid w:val="0040700C"/>
    <w:rsid w:val="0041004B"/>
    <w:rsid w:val="004143CA"/>
    <w:rsid w:val="00414B53"/>
    <w:rsid w:val="0042009D"/>
    <w:rsid w:val="00424E52"/>
    <w:rsid w:val="004319C8"/>
    <w:rsid w:val="00433959"/>
    <w:rsid w:val="00440910"/>
    <w:rsid w:val="004435A9"/>
    <w:rsid w:val="00444AAB"/>
    <w:rsid w:val="0044633A"/>
    <w:rsid w:val="00450B4F"/>
    <w:rsid w:val="004640B5"/>
    <w:rsid w:val="00470ABB"/>
    <w:rsid w:val="00472C6D"/>
    <w:rsid w:val="00480597"/>
    <w:rsid w:val="004813FF"/>
    <w:rsid w:val="004849A9"/>
    <w:rsid w:val="004859A3"/>
    <w:rsid w:val="00487729"/>
    <w:rsid w:val="00494837"/>
    <w:rsid w:val="004955AA"/>
    <w:rsid w:val="004A54D3"/>
    <w:rsid w:val="004A57AC"/>
    <w:rsid w:val="004B3BE8"/>
    <w:rsid w:val="004C32E2"/>
    <w:rsid w:val="004D115D"/>
    <w:rsid w:val="004D1853"/>
    <w:rsid w:val="004D1CEF"/>
    <w:rsid w:val="004D4F29"/>
    <w:rsid w:val="004E2C47"/>
    <w:rsid w:val="004E3E6E"/>
    <w:rsid w:val="004E5E23"/>
    <w:rsid w:val="004F1939"/>
    <w:rsid w:val="0050047F"/>
    <w:rsid w:val="00500AF1"/>
    <w:rsid w:val="00502115"/>
    <w:rsid w:val="0051440A"/>
    <w:rsid w:val="005205E1"/>
    <w:rsid w:val="00521AC0"/>
    <w:rsid w:val="005306AE"/>
    <w:rsid w:val="00542E2E"/>
    <w:rsid w:val="00546647"/>
    <w:rsid w:val="00547078"/>
    <w:rsid w:val="00551D41"/>
    <w:rsid w:val="00552062"/>
    <w:rsid w:val="0055294E"/>
    <w:rsid w:val="00553A8F"/>
    <w:rsid w:val="00572DD5"/>
    <w:rsid w:val="00574CCA"/>
    <w:rsid w:val="00575033"/>
    <w:rsid w:val="00580A4D"/>
    <w:rsid w:val="0058429D"/>
    <w:rsid w:val="00584E47"/>
    <w:rsid w:val="0058664C"/>
    <w:rsid w:val="00591F9D"/>
    <w:rsid w:val="0059472C"/>
    <w:rsid w:val="005961C3"/>
    <w:rsid w:val="005A15D7"/>
    <w:rsid w:val="005A210D"/>
    <w:rsid w:val="005A241D"/>
    <w:rsid w:val="005A2559"/>
    <w:rsid w:val="005A5FC7"/>
    <w:rsid w:val="005B1D2F"/>
    <w:rsid w:val="005B6858"/>
    <w:rsid w:val="005B694D"/>
    <w:rsid w:val="005C147D"/>
    <w:rsid w:val="005C66AC"/>
    <w:rsid w:val="005D0C26"/>
    <w:rsid w:val="005D30FF"/>
    <w:rsid w:val="005D34FD"/>
    <w:rsid w:val="005E26CE"/>
    <w:rsid w:val="005E4FAF"/>
    <w:rsid w:val="005E7F27"/>
    <w:rsid w:val="005F1787"/>
    <w:rsid w:val="005F7D7A"/>
    <w:rsid w:val="00613FF2"/>
    <w:rsid w:val="0061480D"/>
    <w:rsid w:val="00615C2B"/>
    <w:rsid w:val="00615D63"/>
    <w:rsid w:val="00616C14"/>
    <w:rsid w:val="00616E83"/>
    <w:rsid w:val="00617DDA"/>
    <w:rsid w:val="00620959"/>
    <w:rsid w:val="00621B5B"/>
    <w:rsid w:val="00623668"/>
    <w:rsid w:val="006246FF"/>
    <w:rsid w:val="00625365"/>
    <w:rsid w:val="006272F7"/>
    <w:rsid w:val="0062744D"/>
    <w:rsid w:val="00627C12"/>
    <w:rsid w:val="0063291B"/>
    <w:rsid w:val="006373A6"/>
    <w:rsid w:val="0065033F"/>
    <w:rsid w:val="00657409"/>
    <w:rsid w:val="00663756"/>
    <w:rsid w:val="00665889"/>
    <w:rsid w:val="006678A6"/>
    <w:rsid w:val="00667E3E"/>
    <w:rsid w:val="00672A15"/>
    <w:rsid w:val="00674324"/>
    <w:rsid w:val="00676BE8"/>
    <w:rsid w:val="00677622"/>
    <w:rsid w:val="0068030E"/>
    <w:rsid w:val="006851B8"/>
    <w:rsid w:val="006901C7"/>
    <w:rsid w:val="006903C1"/>
    <w:rsid w:val="0069665A"/>
    <w:rsid w:val="006A0CE6"/>
    <w:rsid w:val="006A18B8"/>
    <w:rsid w:val="006A3F43"/>
    <w:rsid w:val="006A6684"/>
    <w:rsid w:val="006A6E9C"/>
    <w:rsid w:val="006A731E"/>
    <w:rsid w:val="006B67AE"/>
    <w:rsid w:val="006C199A"/>
    <w:rsid w:val="006D44C5"/>
    <w:rsid w:val="006D7B32"/>
    <w:rsid w:val="006E11FA"/>
    <w:rsid w:val="006E256D"/>
    <w:rsid w:val="006E4A0E"/>
    <w:rsid w:val="006E5633"/>
    <w:rsid w:val="006E5973"/>
    <w:rsid w:val="006E7CE6"/>
    <w:rsid w:val="006F0315"/>
    <w:rsid w:val="006F0B36"/>
    <w:rsid w:val="006F6F8D"/>
    <w:rsid w:val="006F747B"/>
    <w:rsid w:val="006F77B0"/>
    <w:rsid w:val="00700D3E"/>
    <w:rsid w:val="00710C05"/>
    <w:rsid w:val="00716121"/>
    <w:rsid w:val="00716BB8"/>
    <w:rsid w:val="0072634C"/>
    <w:rsid w:val="007266EA"/>
    <w:rsid w:val="00726DA6"/>
    <w:rsid w:val="007332C5"/>
    <w:rsid w:val="00745D1C"/>
    <w:rsid w:val="0074622A"/>
    <w:rsid w:val="00747C06"/>
    <w:rsid w:val="007549B5"/>
    <w:rsid w:val="00754C56"/>
    <w:rsid w:val="007655CF"/>
    <w:rsid w:val="00795CAB"/>
    <w:rsid w:val="007A3209"/>
    <w:rsid w:val="007A3576"/>
    <w:rsid w:val="007A4E9F"/>
    <w:rsid w:val="007B34B6"/>
    <w:rsid w:val="007B7AB2"/>
    <w:rsid w:val="007C2E2D"/>
    <w:rsid w:val="007C4C65"/>
    <w:rsid w:val="007D44AD"/>
    <w:rsid w:val="007D6BA2"/>
    <w:rsid w:val="007E304C"/>
    <w:rsid w:val="007F0AD6"/>
    <w:rsid w:val="007F1BEB"/>
    <w:rsid w:val="007F3F60"/>
    <w:rsid w:val="00800342"/>
    <w:rsid w:val="008022E5"/>
    <w:rsid w:val="008039E3"/>
    <w:rsid w:val="0081126C"/>
    <w:rsid w:val="0081145D"/>
    <w:rsid w:val="00813702"/>
    <w:rsid w:val="00814382"/>
    <w:rsid w:val="0081485F"/>
    <w:rsid w:val="00822D03"/>
    <w:rsid w:val="008231B5"/>
    <w:rsid w:val="00826CC2"/>
    <w:rsid w:val="008305C1"/>
    <w:rsid w:val="00832879"/>
    <w:rsid w:val="00841CFC"/>
    <w:rsid w:val="00845FCD"/>
    <w:rsid w:val="008500DC"/>
    <w:rsid w:val="00851043"/>
    <w:rsid w:val="00855A5B"/>
    <w:rsid w:val="008625C5"/>
    <w:rsid w:val="00863907"/>
    <w:rsid w:val="00895650"/>
    <w:rsid w:val="00895814"/>
    <w:rsid w:val="00896364"/>
    <w:rsid w:val="008A06F1"/>
    <w:rsid w:val="008A2F17"/>
    <w:rsid w:val="008B3107"/>
    <w:rsid w:val="008B4040"/>
    <w:rsid w:val="008B4F36"/>
    <w:rsid w:val="008B551E"/>
    <w:rsid w:val="008C0676"/>
    <w:rsid w:val="008C3614"/>
    <w:rsid w:val="008C3F18"/>
    <w:rsid w:val="008C7E5E"/>
    <w:rsid w:val="008D2E1C"/>
    <w:rsid w:val="008D71C7"/>
    <w:rsid w:val="008E3A0A"/>
    <w:rsid w:val="008E5C45"/>
    <w:rsid w:val="008E7652"/>
    <w:rsid w:val="008F142D"/>
    <w:rsid w:val="008F16C4"/>
    <w:rsid w:val="008F3854"/>
    <w:rsid w:val="00901534"/>
    <w:rsid w:val="0091432B"/>
    <w:rsid w:val="00915172"/>
    <w:rsid w:val="00920536"/>
    <w:rsid w:val="00921A9F"/>
    <w:rsid w:val="00921E1C"/>
    <w:rsid w:val="009233FA"/>
    <w:rsid w:val="00926031"/>
    <w:rsid w:val="00930017"/>
    <w:rsid w:val="009309C9"/>
    <w:rsid w:val="009325ED"/>
    <w:rsid w:val="0093309C"/>
    <w:rsid w:val="00934957"/>
    <w:rsid w:val="00937B52"/>
    <w:rsid w:val="009409A3"/>
    <w:rsid w:val="00944B1A"/>
    <w:rsid w:val="00950E00"/>
    <w:rsid w:val="00952807"/>
    <w:rsid w:val="00953372"/>
    <w:rsid w:val="00954FB5"/>
    <w:rsid w:val="009562A7"/>
    <w:rsid w:val="00961FF5"/>
    <w:rsid w:val="009622D5"/>
    <w:rsid w:val="00963CCD"/>
    <w:rsid w:val="009641B6"/>
    <w:rsid w:val="00970AAB"/>
    <w:rsid w:val="0097382C"/>
    <w:rsid w:val="00974052"/>
    <w:rsid w:val="009772BC"/>
    <w:rsid w:val="0098075F"/>
    <w:rsid w:val="00982300"/>
    <w:rsid w:val="009857B3"/>
    <w:rsid w:val="00986099"/>
    <w:rsid w:val="00986E8D"/>
    <w:rsid w:val="00991389"/>
    <w:rsid w:val="00991AA9"/>
    <w:rsid w:val="009944EB"/>
    <w:rsid w:val="0099734A"/>
    <w:rsid w:val="009A0453"/>
    <w:rsid w:val="009A0486"/>
    <w:rsid w:val="009A0591"/>
    <w:rsid w:val="009C079D"/>
    <w:rsid w:val="009C1627"/>
    <w:rsid w:val="009C3BCE"/>
    <w:rsid w:val="009C53D7"/>
    <w:rsid w:val="009C5AEF"/>
    <w:rsid w:val="009C5C7F"/>
    <w:rsid w:val="009D0B03"/>
    <w:rsid w:val="009D0C0D"/>
    <w:rsid w:val="009D6B14"/>
    <w:rsid w:val="009D6FE1"/>
    <w:rsid w:val="009D7D77"/>
    <w:rsid w:val="009E7450"/>
    <w:rsid w:val="009F53BF"/>
    <w:rsid w:val="00A00397"/>
    <w:rsid w:val="00A07094"/>
    <w:rsid w:val="00A0741A"/>
    <w:rsid w:val="00A347F4"/>
    <w:rsid w:val="00A447BC"/>
    <w:rsid w:val="00A54894"/>
    <w:rsid w:val="00A5644E"/>
    <w:rsid w:val="00A67A95"/>
    <w:rsid w:val="00A7029F"/>
    <w:rsid w:val="00A70361"/>
    <w:rsid w:val="00A80B08"/>
    <w:rsid w:val="00A86054"/>
    <w:rsid w:val="00A92A8A"/>
    <w:rsid w:val="00A95236"/>
    <w:rsid w:val="00A9629B"/>
    <w:rsid w:val="00AA28F1"/>
    <w:rsid w:val="00AA299C"/>
    <w:rsid w:val="00AB05A8"/>
    <w:rsid w:val="00AB23F3"/>
    <w:rsid w:val="00AB2780"/>
    <w:rsid w:val="00AB4450"/>
    <w:rsid w:val="00AB6671"/>
    <w:rsid w:val="00AB75C4"/>
    <w:rsid w:val="00AC473B"/>
    <w:rsid w:val="00AD0196"/>
    <w:rsid w:val="00AD6612"/>
    <w:rsid w:val="00AE1F96"/>
    <w:rsid w:val="00AE3E57"/>
    <w:rsid w:val="00AE46F8"/>
    <w:rsid w:val="00AE5C40"/>
    <w:rsid w:val="00AF0BE6"/>
    <w:rsid w:val="00AF222A"/>
    <w:rsid w:val="00AF415F"/>
    <w:rsid w:val="00AF5212"/>
    <w:rsid w:val="00AF562D"/>
    <w:rsid w:val="00AF6A40"/>
    <w:rsid w:val="00AF7297"/>
    <w:rsid w:val="00B05FF5"/>
    <w:rsid w:val="00B07609"/>
    <w:rsid w:val="00B1741E"/>
    <w:rsid w:val="00B22EDB"/>
    <w:rsid w:val="00B261CD"/>
    <w:rsid w:val="00B35EBF"/>
    <w:rsid w:val="00B40CE5"/>
    <w:rsid w:val="00B41359"/>
    <w:rsid w:val="00B41CF2"/>
    <w:rsid w:val="00B42B42"/>
    <w:rsid w:val="00B430BC"/>
    <w:rsid w:val="00B45BE8"/>
    <w:rsid w:val="00B51D37"/>
    <w:rsid w:val="00B60372"/>
    <w:rsid w:val="00B616B5"/>
    <w:rsid w:val="00B632BE"/>
    <w:rsid w:val="00B63F68"/>
    <w:rsid w:val="00B67B70"/>
    <w:rsid w:val="00B7062F"/>
    <w:rsid w:val="00B77125"/>
    <w:rsid w:val="00B7747A"/>
    <w:rsid w:val="00B83D04"/>
    <w:rsid w:val="00B930C6"/>
    <w:rsid w:val="00BA1046"/>
    <w:rsid w:val="00BA15E1"/>
    <w:rsid w:val="00BA4F10"/>
    <w:rsid w:val="00BA6A72"/>
    <w:rsid w:val="00BB25C4"/>
    <w:rsid w:val="00BB530E"/>
    <w:rsid w:val="00BC022C"/>
    <w:rsid w:val="00BD11BC"/>
    <w:rsid w:val="00BD3604"/>
    <w:rsid w:val="00BD52D0"/>
    <w:rsid w:val="00BD5FC6"/>
    <w:rsid w:val="00BE107F"/>
    <w:rsid w:val="00BE2B88"/>
    <w:rsid w:val="00BE51B0"/>
    <w:rsid w:val="00BE7275"/>
    <w:rsid w:val="00BE73AE"/>
    <w:rsid w:val="00BE7906"/>
    <w:rsid w:val="00BF4251"/>
    <w:rsid w:val="00BF4E15"/>
    <w:rsid w:val="00C002E6"/>
    <w:rsid w:val="00C12AF5"/>
    <w:rsid w:val="00C14D09"/>
    <w:rsid w:val="00C16893"/>
    <w:rsid w:val="00C172EE"/>
    <w:rsid w:val="00C209D6"/>
    <w:rsid w:val="00C22982"/>
    <w:rsid w:val="00C23CAC"/>
    <w:rsid w:val="00C244B1"/>
    <w:rsid w:val="00C26531"/>
    <w:rsid w:val="00C27F36"/>
    <w:rsid w:val="00C31B6F"/>
    <w:rsid w:val="00C403A1"/>
    <w:rsid w:val="00C40876"/>
    <w:rsid w:val="00C42885"/>
    <w:rsid w:val="00C42B7E"/>
    <w:rsid w:val="00C4324C"/>
    <w:rsid w:val="00C433C9"/>
    <w:rsid w:val="00C45965"/>
    <w:rsid w:val="00C502AF"/>
    <w:rsid w:val="00C50AD4"/>
    <w:rsid w:val="00C6017F"/>
    <w:rsid w:val="00C61B4E"/>
    <w:rsid w:val="00C61DAA"/>
    <w:rsid w:val="00C63155"/>
    <w:rsid w:val="00C6658F"/>
    <w:rsid w:val="00C66644"/>
    <w:rsid w:val="00C71157"/>
    <w:rsid w:val="00C7576B"/>
    <w:rsid w:val="00C77205"/>
    <w:rsid w:val="00C822A5"/>
    <w:rsid w:val="00C83693"/>
    <w:rsid w:val="00C8773D"/>
    <w:rsid w:val="00C95655"/>
    <w:rsid w:val="00CA2ECB"/>
    <w:rsid w:val="00CA3915"/>
    <w:rsid w:val="00CA3E45"/>
    <w:rsid w:val="00CA6419"/>
    <w:rsid w:val="00CB4C3D"/>
    <w:rsid w:val="00CC1593"/>
    <w:rsid w:val="00CC343A"/>
    <w:rsid w:val="00CC4412"/>
    <w:rsid w:val="00CC4B67"/>
    <w:rsid w:val="00CC7E98"/>
    <w:rsid w:val="00CD2360"/>
    <w:rsid w:val="00CD4847"/>
    <w:rsid w:val="00CD6855"/>
    <w:rsid w:val="00CE06D7"/>
    <w:rsid w:val="00CE3054"/>
    <w:rsid w:val="00CE5210"/>
    <w:rsid w:val="00CE6931"/>
    <w:rsid w:val="00CF24A7"/>
    <w:rsid w:val="00CF3738"/>
    <w:rsid w:val="00CF458C"/>
    <w:rsid w:val="00D00601"/>
    <w:rsid w:val="00D00E0E"/>
    <w:rsid w:val="00D24D0B"/>
    <w:rsid w:val="00D25C9C"/>
    <w:rsid w:val="00D277D8"/>
    <w:rsid w:val="00D34E39"/>
    <w:rsid w:val="00D40332"/>
    <w:rsid w:val="00D4065C"/>
    <w:rsid w:val="00D40BB2"/>
    <w:rsid w:val="00D4435A"/>
    <w:rsid w:val="00D47EF2"/>
    <w:rsid w:val="00D518F0"/>
    <w:rsid w:val="00D5520F"/>
    <w:rsid w:val="00D641B6"/>
    <w:rsid w:val="00D646DF"/>
    <w:rsid w:val="00D67643"/>
    <w:rsid w:val="00D677EB"/>
    <w:rsid w:val="00D71BD5"/>
    <w:rsid w:val="00D766DF"/>
    <w:rsid w:val="00D7798D"/>
    <w:rsid w:val="00D844E4"/>
    <w:rsid w:val="00D8484B"/>
    <w:rsid w:val="00D84EAA"/>
    <w:rsid w:val="00D87019"/>
    <w:rsid w:val="00D94204"/>
    <w:rsid w:val="00DA2B66"/>
    <w:rsid w:val="00DA789E"/>
    <w:rsid w:val="00DB25BE"/>
    <w:rsid w:val="00DB2ECE"/>
    <w:rsid w:val="00DB7D6C"/>
    <w:rsid w:val="00DC490C"/>
    <w:rsid w:val="00DD034E"/>
    <w:rsid w:val="00DD0E7D"/>
    <w:rsid w:val="00DD1AA4"/>
    <w:rsid w:val="00DD39C0"/>
    <w:rsid w:val="00DD5097"/>
    <w:rsid w:val="00DD5222"/>
    <w:rsid w:val="00DD6107"/>
    <w:rsid w:val="00DD6934"/>
    <w:rsid w:val="00DE2554"/>
    <w:rsid w:val="00DE3F85"/>
    <w:rsid w:val="00DE622E"/>
    <w:rsid w:val="00DF3A35"/>
    <w:rsid w:val="00DF4D56"/>
    <w:rsid w:val="00DF68E3"/>
    <w:rsid w:val="00E006C4"/>
    <w:rsid w:val="00E02CA8"/>
    <w:rsid w:val="00E05154"/>
    <w:rsid w:val="00E055A2"/>
    <w:rsid w:val="00E07072"/>
    <w:rsid w:val="00E1364B"/>
    <w:rsid w:val="00E20231"/>
    <w:rsid w:val="00E2175D"/>
    <w:rsid w:val="00E267EA"/>
    <w:rsid w:val="00E2685A"/>
    <w:rsid w:val="00E26B8F"/>
    <w:rsid w:val="00E26EA4"/>
    <w:rsid w:val="00E35D07"/>
    <w:rsid w:val="00E3719D"/>
    <w:rsid w:val="00E41B65"/>
    <w:rsid w:val="00E44037"/>
    <w:rsid w:val="00E55458"/>
    <w:rsid w:val="00E55CCC"/>
    <w:rsid w:val="00E56CFF"/>
    <w:rsid w:val="00E57280"/>
    <w:rsid w:val="00E62A50"/>
    <w:rsid w:val="00E62BBB"/>
    <w:rsid w:val="00E65BD8"/>
    <w:rsid w:val="00E6762D"/>
    <w:rsid w:val="00E771EE"/>
    <w:rsid w:val="00E77455"/>
    <w:rsid w:val="00E81C78"/>
    <w:rsid w:val="00E969F3"/>
    <w:rsid w:val="00EA188F"/>
    <w:rsid w:val="00EA3C27"/>
    <w:rsid w:val="00EA7708"/>
    <w:rsid w:val="00EA77BD"/>
    <w:rsid w:val="00EB2C63"/>
    <w:rsid w:val="00EB31CF"/>
    <w:rsid w:val="00EB4611"/>
    <w:rsid w:val="00EB71AB"/>
    <w:rsid w:val="00EB7474"/>
    <w:rsid w:val="00EC0943"/>
    <w:rsid w:val="00EC2C56"/>
    <w:rsid w:val="00EC327A"/>
    <w:rsid w:val="00ED2DFF"/>
    <w:rsid w:val="00EE3265"/>
    <w:rsid w:val="00EE565C"/>
    <w:rsid w:val="00EE6127"/>
    <w:rsid w:val="00EE65E1"/>
    <w:rsid w:val="00EE6FD4"/>
    <w:rsid w:val="00EF47B4"/>
    <w:rsid w:val="00F01702"/>
    <w:rsid w:val="00F018C2"/>
    <w:rsid w:val="00F019D4"/>
    <w:rsid w:val="00F02910"/>
    <w:rsid w:val="00F03637"/>
    <w:rsid w:val="00F0431C"/>
    <w:rsid w:val="00F13417"/>
    <w:rsid w:val="00F25B38"/>
    <w:rsid w:val="00F37C85"/>
    <w:rsid w:val="00F4450A"/>
    <w:rsid w:val="00F46C9B"/>
    <w:rsid w:val="00F5075C"/>
    <w:rsid w:val="00F56A28"/>
    <w:rsid w:val="00F635B6"/>
    <w:rsid w:val="00F650CB"/>
    <w:rsid w:val="00F724E4"/>
    <w:rsid w:val="00F74778"/>
    <w:rsid w:val="00F82DEE"/>
    <w:rsid w:val="00F83998"/>
    <w:rsid w:val="00F92BA3"/>
    <w:rsid w:val="00F946B6"/>
    <w:rsid w:val="00F96C9D"/>
    <w:rsid w:val="00F97D03"/>
    <w:rsid w:val="00FA159C"/>
    <w:rsid w:val="00FA7459"/>
    <w:rsid w:val="00FB06F9"/>
    <w:rsid w:val="00FB4517"/>
    <w:rsid w:val="00FC0C73"/>
    <w:rsid w:val="00FC47CA"/>
    <w:rsid w:val="00FD6B0D"/>
    <w:rsid w:val="00FD748B"/>
    <w:rsid w:val="00FE10E7"/>
    <w:rsid w:val="00FE4C48"/>
    <w:rsid w:val="00FE5F2B"/>
    <w:rsid w:val="00FE6093"/>
    <w:rsid w:val="00FE7D61"/>
    <w:rsid w:val="00FF2645"/>
    <w:rsid w:val="00FF3703"/>
    <w:rsid w:val="00FF484C"/>
    <w:rsid w:val="00FF5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D070"/>
  <w15:docId w15:val="{F3F33D89-201C-4DE8-906E-ABD072ED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4103"/>
    <w:rPr>
      <w:rFonts w:ascii="Times New Roman" w:eastAsia="Times New Roman" w:hAnsi="Times New Roman" w:cs="Times New Roman"/>
    </w:rPr>
  </w:style>
  <w:style w:type="paragraph" w:styleId="Heading1">
    <w:name w:val="heading 1"/>
    <w:basedOn w:val="Normal"/>
    <w:link w:val="Heading1Char"/>
    <w:uiPriority w:val="9"/>
    <w:qFormat/>
    <w:pPr>
      <w:spacing w:before="55"/>
      <w:ind w:right="3"/>
      <w:jc w:val="center"/>
      <w:outlineLvl w:val="0"/>
    </w:pPr>
    <w:rPr>
      <w:sz w:val="44"/>
      <w:szCs w:val="4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sz w:val="24"/>
      <w:szCs w:val="24"/>
    </w:rPr>
  </w:style>
  <w:style w:type="paragraph" w:styleId="Heading4">
    <w:name w:val="heading 4"/>
    <w:basedOn w:val="Normal"/>
    <w:next w:val="Normal"/>
    <w:link w:val="Heading4Char"/>
    <w:uiPriority w:val="9"/>
    <w:semiHidden/>
    <w:unhideWhenUsed/>
    <w:qFormat/>
    <w:rsid w:val="00CC44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BB8"/>
    <w:pPr>
      <w:tabs>
        <w:tab w:val="center" w:pos="4680"/>
        <w:tab w:val="right" w:pos="9360"/>
      </w:tabs>
    </w:pPr>
  </w:style>
  <w:style w:type="character" w:customStyle="1" w:styleId="HeaderChar">
    <w:name w:val="Header Char"/>
    <w:basedOn w:val="DefaultParagraphFont"/>
    <w:link w:val="Header"/>
    <w:uiPriority w:val="99"/>
    <w:rsid w:val="00716BB8"/>
    <w:rPr>
      <w:rFonts w:ascii="Times New Roman" w:eastAsia="Times New Roman" w:hAnsi="Times New Roman" w:cs="Times New Roman"/>
    </w:rPr>
  </w:style>
  <w:style w:type="paragraph" w:styleId="Footer">
    <w:name w:val="footer"/>
    <w:basedOn w:val="Normal"/>
    <w:link w:val="FooterChar"/>
    <w:uiPriority w:val="99"/>
    <w:unhideWhenUsed/>
    <w:rsid w:val="00716BB8"/>
    <w:pPr>
      <w:tabs>
        <w:tab w:val="center" w:pos="4680"/>
        <w:tab w:val="right" w:pos="9360"/>
      </w:tabs>
    </w:pPr>
  </w:style>
  <w:style w:type="character" w:customStyle="1" w:styleId="FooterChar">
    <w:name w:val="Footer Char"/>
    <w:basedOn w:val="DefaultParagraphFont"/>
    <w:link w:val="Footer"/>
    <w:uiPriority w:val="99"/>
    <w:rsid w:val="00716BB8"/>
    <w:rPr>
      <w:rFonts w:ascii="Times New Roman" w:eastAsia="Times New Roman" w:hAnsi="Times New Roman" w:cs="Times New Roman"/>
    </w:rPr>
  </w:style>
  <w:style w:type="character" w:styleId="PageNumber">
    <w:name w:val="page number"/>
    <w:basedOn w:val="DefaultParagraphFont"/>
    <w:uiPriority w:val="99"/>
    <w:semiHidden/>
    <w:unhideWhenUsed/>
    <w:rsid w:val="006E256D"/>
  </w:style>
  <w:style w:type="character" w:customStyle="1" w:styleId="BodyTextChar">
    <w:name w:val="Body Text Char"/>
    <w:basedOn w:val="DefaultParagraphFont"/>
    <w:link w:val="BodyText"/>
    <w:uiPriority w:val="1"/>
    <w:rsid w:val="00424E5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FDA"/>
    <w:rPr>
      <w:color w:val="0000FF"/>
      <w:u w:val="single"/>
    </w:rPr>
  </w:style>
  <w:style w:type="character" w:customStyle="1" w:styleId="Heading4Char">
    <w:name w:val="Heading 4 Char"/>
    <w:basedOn w:val="DefaultParagraphFont"/>
    <w:link w:val="Heading4"/>
    <w:uiPriority w:val="9"/>
    <w:semiHidden/>
    <w:rsid w:val="00CC441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08186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034E"/>
    <w:rPr>
      <w:sz w:val="16"/>
      <w:szCs w:val="16"/>
    </w:rPr>
  </w:style>
  <w:style w:type="paragraph" w:styleId="CommentText">
    <w:name w:val="annotation text"/>
    <w:basedOn w:val="Normal"/>
    <w:link w:val="CommentTextChar"/>
    <w:uiPriority w:val="99"/>
    <w:unhideWhenUsed/>
    <w:rsid w:val="00DD034E"/>
    <w:rPr>
      <w:sz w:val="20"/>
      <w:szCs w:val="20"/>
    </w:rPr>
  </w:style>
  <w:style w:type="character" w:customStyle="1" w:styleId="CommentTextChar">
    <w:name w:val="Comment Text Char"/>
    <w:basedOn w:val="DefaultParagraphFont"/>
    <w:link w:val="CommentText"/>
    <w:uiPriority w:val="99"/>
    <w:rsid w:val="00DD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34E"/>
    <w:rPr>
      <w:b/>
      <w:bCs/>
    </w:rPr>
  </w:style>
  <w:style w:type="character" w:customStyle="1" w:styleId="CommentSubjectChar">
    <w:name w:val="Comment Subject Char"/>
    <w:basedOn w:val="CommentTextChar"/>
    <w:link w:val="CommentSubject"/>
    <w:uiPriority w:val="99"/>
    <w:semiHidden/>
    <w:rsid w:val="00DD03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6658F"/>
    <w:rPr>
      <w:rFonts w:ascii="Times New Roman" w:eastAsia="Times New Roman" w:hAnsi="Times New Roman"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7263">
      <w:bodyDiv w:val="1"/>
      <w:marLeft w:val="0"/>
      <w:marRight w:val="0"/>
      <w:marTop w:val="0"/>
      <w:marBottom w:val="0"/>
      <w:divBdr>
        <w:top w:val="none" w:sz="0" w:space="0" w:color="auto"/>
        <w:left w:val="none" w:sz="0" w:space="0" w:color="auto"/>
        <w:bottom w:val="none" w:sz="0" w:space="0" w:color="auto"/>
        <w:right w:val="none" w:sz="0" w:space="0" w:color="auto"/>
      </w:divBdr>
    </w:div>
    <w:div w:id="458718655">
      <w:bodyDiv w:val="1"/>
      <w:marLeft w:val="0"/>
      <w:marRight w:val="0"/>
      <w:marTop w:val="0"/>
      <w:marBottom w:val="0"/>
      <w:divBdr>
        <w:top w:val="none" w:sz="0" w:space="0" w:color="auto"/>
        <w:left w:val="none" w:sz="0" w:space="0" w:color="auto"/>
        <w:bottom w:val="none" w:sz="0" w:space="0" w:color="auto"/>
        <w:right w:val="none" w:sz="0" w:space="0" w:color="auto"/>
      </w:divBdr>
    </w:div>
    <w:div w:id="608391377">
      <w:bodyDiv w:val="1"/>
      <w:marLeft w:val="0"/>
      <w:marRight w:val="0"/>
      <w:marTop w:val="0"/>
      <w:marBottom w:val="0"/>
      <w:divBdr>
        <w:top w:val="none" w:sz="0" w:space="0" w:color="auto"/>
        <w:left w:val="none" w:sz="0" w:space="0" w:color="auto"/>
        <w:bottom w:val="none" w:sz="0" w:space="0" w:color="auto"/>
        <w:right w:val="none" w:sz="0" w:space="0" w:color="auto"/>
      </w:divBdr>
    </w:div>
    <w:div w:id="740249374">
      <w:bodyDiv w:val="1"/>
      <w:marLeft w:val="0"/>
      <w:marRight w:val="0"/>
      <w:marTop w:val="0"/>
      <w:marBottom w:val="0"/>
      <w:divBdr>
        <w:top w:val="none" w:sz="0" w:space="0" w:color="auto"/>
        <w:left w:val="none" w:sz="0" w:space="0" w:color="auto"/>
        <w:bottom w:val="none" w:sz="0" w:space="0" w:color="auto"/>
        <w:right w:val="none" w:sz="0" w:space="0" w:color="auto"/>
      </w:divBdr>
    </w:div>
    <w:div w:id="881089609">
      <w:bodyDiv w:val="1"/>
      <w:marLeft w:val="0"/>
      <w:marRight w:val="0"/>
      <w:marTop w:val="0"/>
      <w:marBottom w:val="0"/>
      <w:divBdr>
        <w:top w:val="none" w:sz="0" w:space="0" w:color="auto"/>
        <w:left w:val="none" w:sz="0" w:space="0" w:color="auto"/>
        <w:bottom w:val="none" w:sz="0" w:space="0" w:color="auto"/>
        <w:right w:val="none" w:sz="0" w:space="0" w:color="auto"/>
      </w:divBdr>
    </w:div>
    <w:div w:id="939147656">
      <w:bodyDiv w:val="1"/>
      <w:marLeft w:val="0"/>
      <w:marRight w:val="0"/>
      <w:marTop w:val="0"/>
      <w:marBottom w:val="0"/>
      <w:divBdr>
        <w:top w:val="none" w:sz="0" w:space="0" w:color="auto"/>
        <w:left w:val="none" w:sz="0" w:space="0" w:color="auto"/>
        <w:bottom w:val="none" w:sz="0" w:space="0" w:color="auto"/>
        <w:right w:val="none" w:sz="0" w:space="0" w:color="auto"/>
      </w:divBdr>
    </w:div>
    <w:div w:id="1151483059">
      <w:bodyDiv w:val="1"/>
      <w:marLeft w:val="0"/>
      <w:marRight w:val="0"/>
      <w:marTop w:val="0"/>
      <w:marBottom w:val="0"/>
      <w:divBdr>
        <w:top w:val="none" w:sz="0" w:space="0" w:color="auto"/>
        <w:left w:val="none" w:sz="0" w:space="0" w:color="auto"/>
        <w:bottom w:val="none" w:sz="0" w:space="0" w:color="auto"/>
        <w:right w:val="none" w:sz="0" w:space="0" w:color="auto"/>
      </w:divBdr>
    </w:div>
    <w:div w:id="1170756574">
      <w:bodyDiv w:val="1"/>
      <w:marLeft w:val="0"/>
      <w:marRight w:val="0"/>
      <w:marTop w:val="0"/>
      <w:marBottom w:val="0"/>
      <w:divBdr>
        <w:top w:val="none" w:sz="0" w:space="0" w:color="auto"/>
        <w:left w:val="none" w:sz="0" w:space="0" w:color="auto"/>
        <w:bottom w:val="none" w:sz="0" w:space="0" w:color="auto"/>
        <w:right w:val="none" w:sz="0" w:space="0" w:color="auto"/>
      </w:divBdr>
    </w:div>
    <w:div w:id="1279609243">
      <w:bodyDiv w:val="1"/>
      <w:marLeft w:val="0"/>
      <w:marRight w:val="0"/>
      <w:marTop w:val="0"/>
      <w:marBottom w:val="0"/>
      <w:divBdr>
        <w:top w:val="none" w:sz="0" w:space="0" w:color="auto"/>
        <w:left w:val="none" w:sz="0" w:space="0" w:color="auto"/>
        <w:bottom w:val="none" w:sz="0" w:space="0" w:color="auto"/>
        <w:right w:val="none" w:sz="0" w:space="0" w:color="auto"/>
      </w:divBdr>
    </w:div>
    <w:div w:id="1503593308">
      <w:bodyDiv w:val="1"/>
      <w:marLeft w:val="0"/>
      <w:marRight w:val="0"/>
      <w:marTop w:val="0"/>
      <w:marBottom w:val="0"/>
      <w:divBdr>
        <w:top w:val="none" w:sz="0" w:space="0" w:color="auto"/>
        <w:left w:val="none" w:sz="0" w:space="0" w:color="auto"/>
        <w:bottom w:val="none" w:sz="0" w:space="0" w:color="auto"/>
        <w:right w:val="none" w:sz="0" w:space="0" w:color="auto"/>
      </w:divBdr>
    </w:div>
    <w:div w:id="1540051896">
      <w:bodyDiv w:val="1"/>
      <w:marLeft w:val="0"/>
      <w:marRight w:val="0"/>
      <w:marTop w:val="0"/>
      <w:marBottom w:val="0"/>
      <w:divBdr>
        <w:top w:val="none" w:sz="0" w:space="0" w:color="auto"/>
        <w:left w:val="none" w:sz="0" w:space="0" w:color="auto"/>
        <w:bottom w:val="none" w:sz="0" w:space="0" w:color="auto"/>
        <w:right w:val="none" w:sz="0" w:space="0" w:color="auto"/>
      </w:divBdr>
    </w:div>
    <w:div w:id="1751582739">
      <w:bodyDiv w:val="1"/>
      <w:marLeft w:val="0"/>
      <w:marRight w:val="0"/>
      <w:marTop w:val="0"/>
      <w:marBottom w:val="0"/>
      <w:divBdr>
        <w:top w:val="none" w:sz="0" w:space="0" w:color="auto"/>
        <w:left w:val="none" w:sz="0" w:space="0" w:color="auto"/>
        <w:bottom w:val="none" w:sz="0" w:space="0" w:color="auto"/>
        <w:right w:val="none" w:sz="0" w:space="0" w:color="auto"/>
      </w:divBdr>
    </w:div>
    <w:div w:id="183861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2A2F-E5B0-44E8-A372-E588BC15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Converted from C:\Windows\Temp\ufc\conversion-4583009\input.docx to C:\Windows\Temp\ufc\conversion-4583009\output.pdf by EasyPDFConvert.exe version 17.12.8.0 at 2022-12-06 20:41:35Z</vt:lpstr>
    </vt:vector>
  </TitlesOfParts>
  <Company>City of Spokane</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C:\Windows\Temp\ufc\conversion-4583009\input.docx to C:\Windows\Temp\ufc\conversion-4583009\output.pdf by EasyPDFConvert.exe version 17.12.8.0 at 2022-12-06 20:41:35Z</dc:title>
  <dc:creator>Muramatsu, Mary</dc:creator>
  <cp:lastModifiedBy>Wright, Christopher</cp:lastModifiedBy>
  <cp:revision>12</cp:revision>
  <cp:lastPrinted>2023-04-27T19:33:00Z</cp:lastPrinted>
  <dcterms:created xsi:type="dcterms:W3CDTF">2025-02-26T23:42:00Z</dcterms:created>
  <dcterms:modified xsi:type="dcterms:W3CDTF">2025-02-26T23:56:00Z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Legistar</vt:lpwstr>
  </property>
  <property fmtid="{D5CDD505-2E9C-101B-9397-08002B2CF9AE}" pid="4" name="LastSaved">
    <vt:filetime>2023-02-28T00:00:00Z</vt:filetime>
  </property>
  <property fmtid="{D5CDD505-2E9C-101B-9397-08002B2CF9AE}" pid="5" name="Producer">
    <vt:lpwstr>BCL easyPDF 8.00 (0356)</vt:lpwstr>
  </property>
</Properties>
</file>