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15FCA" w:rsidRPr="006A58F0" w:rsidRDefault="00FE44FB">
      <w:pPr>
        <w:widowControl w:val="0"/>
        <w:pBdr>
          <w:top w:val="nil"/>
          <w:left w:val="nil"/>
          <w:bottom w:val="nil"/>
          <w:right w:val="nil"/>
          <w:between w:val="nil"/>
        </w:pBdr>
        <w:spacing w:line="240" w:lineRule="auto"/>
        <w:jc w:val="center"/>
        <w:rPr>
          <w:rFonts w:eastAsia="Calibri"/>
          <w:b/>
          <w:color w:val="000000"/>
        </w:rPr>
      </w:pPr>
      <w:r w:rsidRPr="006A58F0">
        <w:rPr>
          <w:rFonts w:eastAsia="Calibri"/>
          <w:b/>
        </w:rPr>
        <w:t>Mayes County HOPE</w:t>
      </w:r>
    </w:p>
    <w:p w14:paraId="00000002" w14:textId="77777777" w:rsidR="00C15FCA" w:rsidRPr="006A58F0" w:rsidRDefault="00FE44FB">
      <w:pPr>
        <w:widowControl w:val="0"/>
        <w:pBdr>
          <w:top w:val="nil"/>
          <w:left w:val="nil"/>
          <w:bottom w:val="nil"/>
          <w:right w:val="nil"/>
          <w:between w:val="nil"/>
        </w:pBdr>
        <w:spacing w:before="11" w:line="240" w:lineRule="auto"/>
        <w:jc w:val="center"/>
        <w:rPr>
          <w:rFonts w:eastAsia="Calibri"/>
          <w:b/>
          <w:color w:val="000000"/>
        </w:rPr>
      </w:pPr>
      <w:r w:rsidRPr="006A58F0">
        <w:rPr>
          <w:rFonts w:eastAsia="Calibri"/>
          <w:b/>
          <w:color w:val="000000"/>
        </w:rPr>
        <w:t xml:space="preserve">TSET Healthy Living Program </w:t>
      </w:r>
    </w:p>
    <w:p w14:paraId="00000003" w14:textId="77777777" w:rsidR="00C15FCA" w:rsidRPr="006A58F0" w:rsidRDefault="00FE44FB">
      <w:pPr>
        <w:widowControl w:val="0"/>
        <w:pBdr>
          <w:top w:val="nil"/>
          <w:left w:val="nil"/>
          <w:bottom w:val="nil"/>
          <w:right w:val="nil"/>
          <w:between w:val="nil"/>
        </w:pBdr>
        <w:spacing w:before="11" w:line="240" w:lineRule="auto"/>
        <w:jc w:val="center"/>
        <w:rPr>
          <w:rFonts w:eastAsia="Calibri"/>
          <w:b/>
          <w:color w:val="000000"/>
        </w:rPr>
      </w:pPr>
      <w:r w:rsidRPr="006A58F0">
        <w:rPr>
          <w:rFonts w:eastAsia="Calibri"/>
          <w:b/>
          <w:color w:val="000000"/>
        </w:rPr>
        <w:t xml:space="preserve">Assistant Coordinator Position – Job Description </w:t>
      </w:r>
    </w:p>
    <w:p w14:paraId="00000004" w14:textId="2D2FA643" w:rsidR="00C15FCA" w:rsidRPr="006A58F0" w:rsidRDefault="00FE44FB">
      <w:pPr>
        <w:widowControl w:val="0"/>
        <w:pBdr>
          <w:top w:val="nil"/>
          <w:left w:val="nil"/>
          <w:bottom w:val="nil"/>
          <w:right w:val="nil"/>
          <w:between w:val="nil"/>
        </w:pBdr>
        <w:spacing w:before="277" w:line="243" w:lineRule="auto"/>
        <w:ind w:right="3" w:hanging="1"/>
        <w:rPr>
          <w:rFonts w:eastAsia="Calibri"/>
          <w:color w:val="464646"/>
          <w:highlight w:val="white"/>
        </w:rPr>
      </w:pPr>
      <w:r w:rsidRPr="006A58F0">
        <w:rPr>
          <w:rFonts w:eastAsia="Calibri"/>
          <w:color w:val="000000"/>
        </w:rPr>
        <w:t xml:space="preserve">The position of Healthy Living Program Assistant Coordinator supports the TSET Healthy Living Program </w:t>
      </w:r>
      <w:r w:rsidRPr="006A58F0">
        <w:rPr>
          <w:rFonts w:eastAsia="Calibri"/>
        </w:rPr>
        <w:t xml:space="preserve">to improve the health and well-being of Mayes county residents through programs that reduce tobacco use and obesity. </w:t>
      </w:r>
      <w:r w:rsidRPr="006A58F0">
        <w:rPr>
          <w:rFonts w:eastAsia="Calibri"/>
          <w:color w:val="000000"/>
        </w:rPr>
        <w:t xml:space="preserve"> This position is to be employed full-time and </w:t>
      </w:r>
      <w:r w:rsidRPr="006A58F0">
        <w:rPr>
          <w:rFonts w:eastAsia="Calibri"/>
        </w:rPr>
        <w:t>does include some nights &amp; weekends</w:t>
      </w:r>
      <w:r w:rsidR="00D35995">
        <w:rPr>
          <w:rFonts w:eastAsia="Calibri"/>
        </w:rPr>
        <w:t xml:space="preserve"> and occasional travel</w:t>
      </w:r>
      <w:r w:rsidRPr="006A58F0">
        <w:rPr>
          <w:rFonts w:eastAsia="Calibri"/>
          <w:color w:val="000000"/>
        </w:rPr>
        <w:t xml:space="preserve">.  The person </w:t>
      </w:r>
      <w:r w:rsidRPr="006A58F0">
        <w:rPr>
          <w:rFonts w:eastAsia="Calibri"/>
        </w:rPr>
        <w:t>applying</w:t>
      </w:r>
      <w:r w:rsidRPr="006A58F0">
        <w:rPr>
          <w:rFonts w:eastAsia="Calibri"/>
          <w:color w:val="000000"/>
        </w:rPr>
        <w:t xml:space="preserve"> for this </w:t>
      </w:r>
      <w:r w:rsidRPr="006A58F0">
        <w:rPr>
          <w:rFonts w:eastAsia="Calibri"/>
        </w:rPr>
        <w:t>job</w:t>
      </w:r>
      <w:r w:rsidRPr="006A58F0">
        <w:rPr>
          <w:rFonts w:eastAsia="Calibri"/>
          <w:color w:val="000000"/>
        </w:rPr>
        <w:t xml:space="preserve"> need</w:t>
      </w:r>
      <w:r w:rsidRPr="006A58F0">
        <w:rPr>
          <w:rFonts w:eastAsia="Calibri"/>
        </w:rPr>
        <w:t xml:space="preserve">s to be invested in adhering to a healthy way of living. </w:t>
      </w:r>
    </w:p>
    <w:p w14:paraId="00000005" w14:textId="77777777" w:rsidR="00C15FCA" w:rsidRPr="006A58F0" w:rsidRDefault="00FE44FB">
      <w:pPr>
        <w:widowControl w:val="0"/>
        <w:pBdr>
          <w:top w:val="nil"/>
          <w:left w:val="nil"/>
          <w:bottom w:val="nil"/>
          <w:right w:val="nil"/>
          <w:between w:val="nil"/>
        </w:pBdr>
        <w:spacing w:before="277" w:line="243" w:lineRule="auto"/>
        <w:ind w:right="3" w:hanging="1"/>
        <w:rPr>
          <w:rFonts w:eastAsia="Calibri"/>
          <w:b/>
          <w:color w:val="000000"/>
        </w:rPr>
      </w:pPr>
      <w:r w:rsidRPr="006A58F0">
        <w:rPr>
          <w:rFonts w:eastAsia="Calibri"/>
          <w:b/>
          <w:color w:val="000000"/>
        </w:rPr>
        <w:t xml:space="preserve">EDUCATION AND WORK EXPERIENCE:  </w:t>
      </w:r>
    </w:p>
    <w:p w14:paraId="00000006" w14:textId="56862BC3" w:rsidR="00C15FCA" w:rsidRPr="006A58F0" w:rsidRDefault="00FE44FB">
      <w:pPr>
        <w:widowControl w:val="0"/>
        <w:pBdr>
          <w:top w:val="nil"/>
          <w:left w:val="nil"/>
          <w:bottom w:val="nil"/>
          <w:right w:val="nil"/>
          <w:between w:val="nil"/>
        </w:pBdr>
        <w:spacing w:before="11" w:line="243" w:lineRule="auto"/>
        <w:ind w:left="2" w:right="42"/>
        <w:rPr>
          <w:rFonts w:eastAsia="Calibri"/>
          <w:color w:val="000000"/>
        </w:rPr>
      </w:pPr>
      <w:r w:rsidRPr="006A58F0">
        <w:rPr>
          <w:rFonts w:eastAsia="Calibri"/>
          <w:color w:val="000000"/>
        </w:rPr>
        <w:t xml:space="preserve">At a minimum, the Assistant Coordinator must have a </w:t>
      </w:r>
      <w:r w:rsidR="002F2FD6">
        <w:rPr>
          <w:rFonts w:eastAsia="Calibri"/>
          <w:color w:val="000000"/>
        </w:rPr>
        <w:t>bachelor’s</w:t>
      </w:r>
      <w:r w:rsidRPr="006A58F0">
        <w:rPr>
          <w:rFonts w:eastAsia="Calibri"/>
          <w:color w:val="000000"/>
        </w:rPr>
        <w:t xml:space="preserve"> degree in community health</w:t>
      </w:r>
      <w:r w:rsidR="002F2FD6">
        <w:rPr>
          <w:rFonts w:eastAsia="Calibri"/>
          <w:color w:val="000000"/>
        </w:rPr>
        <w:t>, communications/public relations</w:t>
      </w:r>
      <w:r w:rsidR="005723FF">
        <w:rPr>
          <w:rFonts w:eastAsia="Calibri"/>
          <w:color w:val="000000"/>
        </w:rPr>
        <w:t xml:space="preserve"> </w:t>
      </w:r>
      <w:r w:rsidRPr="006A58F0">
        <w:rPr>
          <w:rFonts w:eastAsia="Calibri"/>
          <w:color w:val="000000"/>
        </w:rPr>
        <w:t>or related field and</w:t>
      </w:r>
      <w:r w:rsidRPr="006A58F0">
        <w:rPr>
          <w:rFonts w:eastAsia="Calibri"/>
        </w:rPr>
        <w:t>/or related experience</w:t>
      </w:r>
      <w:r w:rsidRPr="006A58F0">
        <w:rPr>
          <w:rFonts w:eastAsia="Calibri"/>
          <w:color w:val="000000"/>
        </w:rPr>
        <w:t xml:space="preserve">. </w:t>
      </w:r>
    </w:p>
    <w:p w14:paraId="00000007" w14:textId="77777777" w:rsidR="00C15FCA" w:rsidRPr="006A58F0" w:rsidRDefault="00FE44FB">
      <w:pPr>
        <w:widowControl w:val="0"/>
        <w:pBdr>
          <w:top w:val="nil"/>
          <w:left w:val="nil"/>
          <w:bottom w:val="nil"/>
          <w:right w:val="nil"/>
          <w:between w:val="nil"/>
        </w:pBdr>
        <w:spacing w:before="277" w:line="240" w:lineRule="auto"/>
        <w:ind w:left="5"/>
        <w:rPr>
          <w:rFonts w:eastAsia="Calibri"/>
          <w:b/>
          <w:color w:val="000000"/>
        </w:rPr>
      </w:pPr>
      <w:r w:rsidRPr="006A58F0">
        <w:rPr>
          <w:rFonts w:eastAsia="Calibri"/>
          <w:b/>
          <w:color w:val="000000"/>
        </w:rPr>
        <w:t xml:space="preserve">STAFFING COMPETENCIES: </w:t>
      </w:r>
    </w:p>
    <w:p w14:paraId="699D1A5D" w14:textId="4B095CE4" w:rsidR="005723FF" w:rsidRPr="006A58F0" w:rsidRDefault="00C9457C">
      <w:pPr>
        <w:widowControl w:val="0"/>
        <w:pBdr>
          <w:top w:val="nil"/>
          <w:left w:val="nil"/>
          <w:bottom w:val="nil"/>
          <w:right w:val="nil"/>
          <w:between w:val="nil"/>
        </w:pBdr>
        <w:spacing w:before="11" w:line="246" w:lineRule="auto"/>
        <w:ind w:left="9" w:right="385" w:firstLine="7"/>
        <w:rPr>
          <w:rFonts w:eastAsia="Calibri"/>
          <w:color w:val="000000"/>
        </w:rPr>
      </w:pPr>
      <w:r>
        <w:rPr>
          <w:rFonts w:eastAsia="Calibri"/>
          <w:color w:val="000000"/>
        </w:rPr>
        <w:t xml:space="preserve">The </w:t>
      </w:r>
      <w:r w:rsidRPr="006A58F0">
        <w:rPr>
          <w:rFonts w:eastAsia="Calibri"/>
          <w:color w:val="000000"/>
        </w:rPr>
        <w:t xml:space="preserve">Assistant Program </w:t>
      </w:r>
      <w:r w:rsidRPr="006A58F0">
        <w:rPr>
          <w:rFonts w:eastAsia="Calibri"/>
        </w:rPr>
        <w:t>C</w:t>
      </w:r>
      <w:r w:rsidRPr="006A58F0">
        <w:rPr>
          <w:rFonts w:eastAsia="Calibri"/>
          <w:color w:val="000000"/>
        </w:rPr>
        <w:t xml:space="preserve">oordinators should demonstrate the following: </w:t>
      </w:r>
    </w:p>
    <w:p w14:paraId="00000009" w14:textId="71E2A796" w:rsidR="00C15FCA" w:rsidRPr="00C9457C" w:rsidRDefault="00FE44FB" w:rsidP="00C9457C">
      <w:pPr>
        <w:pStyle w:val="ListParagraph"/>
        <w:widowControl w:val="0"/>
        <w:numPr>
          <w:ilvl w:val="0"/>
          <w:numId w:val="2"/>
        </w:numPr>
        <w:pBdr>
          <w:top w:val="nil"/>
          <w:left w:val="nil"/>
          <w:bottom w:val="nil"/>
          <w:right w:val="nil"/>
          <w:between w:val="nil"/>
        </w:pBdr>
        <w:spacing w:before="11" w:line="246" w:lineRule="auto"/>
        <w:ind w:right="385"/>
        <w:rPr>
          <w:rFonts w:eastAsia="Calibri"/>
          <w:color w:val="000000"/>
        </w:rPr>
      </w:pPr>
      <w:r w:rsidRPr="00C9457C">
        <w:rPr>
          <w:rFonts w:eastAsia="Calibri"/>
        </w:rPr>
        <w:t>Interest in</w:t>
      </w:r>
      <w:r w:rsidRPr="00C9457C">
        <w:rPr>
          <w:rFonts w:eastAsia="Calibri"/>
          <w:color w:val="000000"/>
        </w:rPr>
        <w:t xml:space="preserve"> working in the areas of tobacco </w:t>
      </w:r>
      <w:r w:rsidRPr="00C9457C">
        <w:rPr>
          <w:rFonts w:eastAsia="Calibri"/>
        </w:rPr>
        <w:t>prevention,</w:t>
      </w:r>
      <w:r w:rsidRPr="00C9457C">
        <w:rPr>
          <w:rFonts w:eastAsia="Calibri"/>
          <w:color w:val="000000"/>
        </w:rPr>
        <w:t xml:space="preserve"> environment</w:t>
      </w:r>
      <w:r w:rsidR="00C9457C">
        <w:rPr>
          <w:rFonts w:eastAsia="Calibri"/>
          <w:color w:val="000000"/>
        </w:rPr>
        <w:t>al</w:t>
      </w:r>
      <w:r w:rsidRPr="00C9457C">
        <w:rPr>
          <w:rFonts w:eastAsia="Calibri"/>
          <w:color w:val="000000"/>
        </w:rPr>
        <w:t xml:space="preserve"> devel</w:t>
      </w:r>
      <w:r w:rsidRPr="00C9457C">
        <w:rPr>
          <w:rFonts w:eastAsia="Calibri"/>
        </w:rPr>
        <w:t>opment</w:t>
      </w:r>
      <w:r w:rsidRPr="00C9457C">
        <w:rPr>
          <w:rFonts w:eastAsia="Calibri"/>
          <w:color w:val="000000"/>
        </w:rPr>
        <w:t xml:space="preserve">, active living and transportation </w:t>
      </w:r>
      <w:r w:rsidRPr="00C9457C">
        <w:rPr>
          <w:rFonts w:eastAsia="Calibri"/>
        </w:rPr>
        <w:t>programming,</w:t>
      </w:r>
      <w:r w:rsidRPr="00C9457C">
        <w:rPr>
          <w:rFonts w:eastAsia="Calibri"/>
          <w:color w:val="000000"/>
        </w:rPr>
        <w:t xml:space="preserve"> and strategies to increase access to healthy foods and beverages</w:t>
      </w:r>
      <w:r w:rsidRPr="00C9457C">
        <w:rPr>
          <w:rFonts w:eastAsia="Calibri"/>
        </w:rPr>
        <w:t>.</w:t>
      </w:r>
    </w:p>
    <w:p w14:paraId="0000000A" w14:textId="1A989ADB" w:rsidR="00C15FCA" w:rsidRPr="00C9457C" w:rsidRDefault="00FE44FB" w:rsidP="00C9457C">
      <w:pPr>
        <w:pStyle w:val="ListParagraph"/>
        <w:widowControl w:val="0"/>
        <w:numPr>
          <w:ilvl w:val="0"/>
          <w:numId w:val="2"/>
        </w:numPr>
        <w:pBdr>
          <w:top w:val="nil"/>
          <w:left w:val="nil"/>
          <w:bottom w:val="nil"/>
          <w:right w:val="nil"/>
          <w:between w:val="nil"/>
        </w:pBdr>
        <w:spacing w:before="17" w:line="243" w:lineRule="auto"/>
        <w:ind w:right="327"/>
        <w:rPr>
          <w:rFonts w:eastAsia="Calibri"/>
          <w:color w:val="000000"/>
        </w:rPr>
      </w:pPr>
      <w:r w:rsidRPr="00C9457C">
        <w:rPr>
          <w:rFonts w:eastAsia="Calibri"/>
          <w:color w:val="000000"/>
        </w:rPr>
        <w:t xml:space="preserve">Capacity to collect, review, </w:t>
      </w:r>
      <w:r w:rsidR="00D35995">
        <w:rPr>
          <w:rFonts w:eastAsia="Calibri"/>
          <w:color w:val="000000"/>
        </w:rPr>
        <w:t xml:space="preserve">and </w:t>
      </w:r>
      <w:r w:rsidRPr="00C9457C">
        <w:rPr>
          <w:rFonts w:eastAsia="Calibri"/>
          <w:color w:val="000000"/>
        </w:rPr>
        <w:t xml:space="preserve">use program related data to develop </w:t>
      </w:r>
      <w:r w:rsidR="00C9457C" w:rsidRPr="00C9457C">
        <w:rPr>
          <w:rFonts w:eastAsia="Calibri"/>
          <w:color w:val="000000"/>
        </w:rPr>
        <w:t>data</w:t>
      </w:r>
      <w:r w:rsidRPr="00C9457C">
        <w:rPr>
          <w:rFonts w:eastAsia="Calibri"/>
          <w:color w:val="000000"/>
        </w:rPr>
        <w:t xml:space="preserve"> driven strategic plan</w:t>
      </w:r>
      <w:r w:rsidR="00C9457C">
        <w:rPr>
          <w:rFonts w:eastAsia="Calibri"/>
          <w:color w:val="000000"/>
        </w:rPr>
        <w:t>s.</w:t>
      </w:r>
    </w:p>
    <w:p w14:paraId="0000000B" w14:textId="506F5236" w:rsidR="00C15FCA" w:rsidRPr="00C9457C" w:rsidRDefault="00FE44FB" w:rsidP="00C9457C">
      <w:pPr>
        <w:pStyle w:val="ListParagraph"/>
        <w:widowControl w:val="0"/>
        <w:numPr>
          <w:ilvl w:val="0"/>
          <w:numId w:val="2"/>
        </w:numPr>
        <w:pBdr>
          <w:top w:val="nil"/>
          <w:left w:val="nil"/>
          <w:bottom w:val="nil"/>
          <w:right w:val="nil"/>
          <w:between w:val="nil"/>
        </w:pBdr>
        <w:spacing w:before="20" w:line="243" w:lineRule="auto"/>
        <w:ind w:right="198"/>
        <w:rPr>
          <w:rFonts w:eastAsia="Calibri"/>
          <w:color w:val="000000"/>
        </w:rPr>
      </w:pPr>
      <w:r w:rsidRPr="00C9457C">
        <w:rPr>
          <w:rFonts w:eastAsia="Calibri"/>
          <w:color w:val="000000"/>
        </w:rPr>
        <w:t xml:space="preserve">Ability to prepare and deliver </w:t>
      </w:r>
      <w:r w:rsidR="00C9457C">
        <w:rPr>
          <w:rFonts w:eastAsia="Calibri"/>
          <w:color w:val="000000"/>
        </w:rPr>
        <w:t xml:space="preserve">articulate </w:t>
      </w:r>
      <w:r w:rsidRPr="00C9457C">
        <w:rPr>
          <w:rFonts w:eastAsia="Calibri"/>
          <w:color w:val="000000"/>
        </w:rPr>
        <w:t xml:space="preserve">presentations </w:t>
      </w:r>
      <w:r w:rsidR="00C9457C">
        <w:rPr>
          <w:rFonts w:eastAsia="Calibri"/>
          <w:color w:val="000000"/>
        </w:rPr>
        <w:t xml:space="preserve">regarding specific subject matter. </w:t>
      </w:r>
    </w:p>
    <w:p w14:paraId="0000000C" w14:textId="68A2AD85" w:rsidR="00C15FCA" w:rsidRPr="00C9457C" w:rsidRDefault="00FE44FB" w:rsidP="00C9457C">
      <w:pPr>
        <w:pStyle w:val="ListParagraph"/>
        <w:widowControl w:val="0"/>
        <w:numPr>
          <w:ilvl w:val="0"/>
          <w:numId w:val="2"/>
        </w:numPr>
        <w:pBdr>
          <w:top w:val="nil"/>
          <w:left w:val="nil"/>
          <w:bottom w:val="nil"/>
          <w:right w:val="nil"/>
          <w:between w:val="nil"/>
        </w:pBdr>
        <w:spacing w:before="17" w:line="243" w:lineRule="auto"/>
        <w:ind w:right="174"/>
        <w:rPr>
          <w:rFonts w:eastAsia="Calibri"/>
          <w:color w:val="000000"/>
        </w:rPr>
      </w:pPr>
      <w:r w:rsidRPr="00C9457C">
        <w:rPr>
          <w:rFonts w:eastAsia="Calibri"/>
          <w:color w:val="000000"/>
        </w:rPr>
        <w:t xml:space="preserve">Provide expertise around community engagement and capacity </w:t>
      </w:r>
      <w:r w:rsidR="00C9457C" w:rsidRPr="00C9457C">
        <w:rPr>
          <w:rFonts w:eastAsia="Calibri"/>
          <w:color w:val="000000"/>
        </w:rPr>
        <w:t>building</w:t>
      </w:r>
      <w:r w:rsidRPr="00C9457C">
        <w:rPr>
          <w:rFonts w:eastAsia="Calibri"/>
          <w:color w:val="000000"/>
        </w:rPr>
        <w:t xml:space="preserve"> across the service area. </w:t>
      </w:r>
    </w:p>
    <w:p w14:paraId="0000000D" w14:textId="65B8936D" w:rsidR="00C15FCA" w:rsidRPr="00C9457C" w:rsidRDefault="00FE44FB" w:rsidP="00C9457C">
      <w:pPr>
        <w:pStyle w:val="ListParagraph"/>
        <w:widowControl w:val="0"/>
        <w:numPr>
          <w:ilvl w:val="0"/>
          <w:numId w:val="2"/>
        </w:numPr>
        <w:pBdr>
          <w:top w:val="nil"/>
          <w:left w:val="nil"/>
          <w:bottom w:val="nil"/>
          <w:right w:val="nil"/>
          <w:between w:val="nil"/>
        </w:pBdr>
        <w:spacing w:before="20" w:line="243" w:lineRule="auto"/>
        <w:ind w:right="857"/>
        <w:rPr>
          <w:rFonts w:eastAsia="Calibri"/>
          <w:color w:val="000000"/>
        </w:rPr>
      </w:pPr>
      <w:r w:rsidRPr="00C9457C">
        <w:rPr>
          <w:rFonts w:eastAsia="Calibri"/>
          <w:color w:val="000000"/>
        </w:rPr>
        <w:t xml:space="preserve">The ability to work collaboratively with stakeholders to foster mutual respect and trust </w:t>
      </w:r>
      <w:r w:rsidR="00C9457C">
        <w:rPr>
          <w:rFonts w:eastAsia="Calibri"/>
          <w:color w:val="000000"/>
        </w:rPr>
        <w:t>to</w:t>
      </w:r>
      <w:r w:rsidRPr="00C9457C">
        <w:rPr>
          <w:rFonts w:eastAsia="Calibri"/>
          <w:color w:val="000000"/>
        </w:rPr>
        <w:t xml:space="preserve"> accomplish common goals and objectives. </w:t>
      </w:r>
    </w:p>
    <w:p w14:paraId="00000011" w14:textId="069290B5" w:rsidR="00C15FCA" w:rsidRPr="00C9457C" w:rsidRDefault="00FE44FB" w:rsidP="00C9457C">
      <w:pPr>
        <w:pStyle w:val="ListParagraph"/>
        <w:widowControl w:val="0"/>
        <w:numPr>
          <w:ilvl w:val="0"/>
          <w:numId w:val="2"/>
        </w:numPr>
        <w:pBdr>
          <w:top w:val="nil"/>
          <w:left w:val="nil"/>
          <w:bottom w:val="nil"/>
          <w:right w:val="nil"/>
          <w:between w:val="nil"/>
        </w:pBdr>
        <w:spacing w:before="17" w:line="248" w:lineRule="auto"/>
        <w:rPr>
          <w:rFonts w:eastAsia="Calibri"/>
          <w:color w:val="000000"/>
        </w:rPr>
      </w:pPr>
      <w:r w:rsidRPr="00C9457C">
        <w:rPr>
          <w:rFonts w:eastAsia="Calibri"/>
          <w:color w:val="000000"/>
        </w:rPr>
        <w:t>Demonstrate self-efficacy,</w:t>
      </w:r>
      <w:r w:rsidRPr="00C9457C">
        <w:rPr>
          <w:rFonts w:eastAsia="Calibri"/>
        </w:rPr>
        <w:t xml:space="preserve"> trustworthiness, patience, </w:t>
      </w:r>
      <w:r w:rsidR="00C9457C">
        <w:rPr>
          <w:rFonts w:eastAsia="Calibri"/>
        </w:rPr>
        <w:t xml:space="preserve">and </w:t>
      </w:r>
      <w:r w:rsidRPr="00C9457C">
        <w:rPr>
          <w:rFonts w:eastAsia="Calibri"/>
          <w:color w:val="000000"/>
        </w:rPr>
        <w:t>flexibility</w:t>
      </w:r>
      <w:r>
        <w:rPr>
          <w:rFonts w:eastAsia="Calibri"/>
          <w:color w:val="000000"/>
        </w:rPr>
        <w:t xml:space="preserve"> and ability to be a </w:t>
      </w:r>
      <w:proofErr w:type="spellStart"/>
      <w:r>
        <w:rPr>
          <w:rFonts w:eastAsia="Calibri"/>
          <w:color w:val="000000"/>
        </w:rPr>
        <w:t xml:space="preserve">self </w:t>
      </w:r>
      <w:proofErr w:type="gramStart"/>
      <w:r>
        <w:rPr>
          <w:rFonts w:eastAsia="Calibri"/>
          <w:color w:val="000000"/>
        </w:rPr>
        <w:t>starter</w:t>
      </w:r>
      <w:proofErr w:type="spellEnd"/>
      <w:proofErr w:type="gramEnd"/>
    </w:p>
    <w:p w14:paraId="00000012" w14:textId="15171BD1" w:rsidR="00C15FCA" w:rsidRPr="00C9457C" w:rsidRDefault="00FE44FB" w:rsidP="00C9457C">
      <w:pPr>
        <w:pStyle w:val="ListParagraph"/>
        <w:widowControl w:val="0"/>
        <w:numPr>
          <w:ilvl w:val="0"/>
          <w:numId w:val="2"/>
        </w:numPr>
        <w:pBdr>
          <w:top w:val="nil"/>
          <w:left w:val="nil"/>
          <w:bottom w:val="nil"/>
          <w:right w:val="nil"/>
          <w:between w:val="nil"/>
        </w:pBdr>
        <w:spacing w:before="15" w:line="240" w:lineRule="auto"/>
        <w:rPr>
          <w:rFonts w:eastAsia="Calibri"/>
          <w:color w:val="000000"/>
        </w:rPr>
      </w:pPr>
      <w:r w:rsidRPr="00C9457C">
        <w:rPr>
          <w:rFonts w:eastAsia="Calibri"/>
          <w:color w:val="000000"/>
        </w:rPr>
        <w:t xml:space="preserve">Competence in problem solving, conflict resolution and negotiation. </w:t>
      </w:r>
    </w:p>
    <w:p w14:paraId="00000013" w14:textId="43DDB4C5" w:rsidR="00C15FCA" w:rsidRPr="00C9457C" w:rsidRDefault="00FE44FB" w:rsidP="00C9457C">
      <w:pPr>
        <w:pStyle w:val="ListParagraph"/>
        <w:widowControl w:val="0"/>
        <w:numPr>
          <w:ilvl w:val="0"/>
          <w:numId w:val="2"/>
        </w:numPr>
        <w:pBdr>
          <w:top w:val="nil"/>
          <w:left w:val="nil"/>
          <w:bottom w:val="nil"/>
          <w:right w:val="nil"/>
          <w:between w:val="nil"/>
        </w:pBdr>
        <w:spacing w:before="23" w:line="243" w:lineRule="auto"/>
        <w:ind w:right="578"/>
        <w:rPr>
          <w:rFonts w:eastAsia="Calibri"/>
        </w:rPr>
      </w:pPr>
      <w:r w:rsidRPr="00C9457C">
        <w:rPr>
          <w:rFonts w:eastAsia="Calibri"/>
          <w:color w:val="000000"/>
        </w:rPr>
        <w:t>Proven administrative/management skills; plan and manage time effectivel</w:t>
      </w:r>
      <w:r w:rsidRPr="00C9457C">
        <w:rPr>
          <w:rFonts w:eastAsia="Calibri"/>
        </w:rPr>
        <w:t>y.</w:t>
      </w:r>
    </w:p>
    <w:p w14:paraId="00000014" w14:textId="5DCCE3B5" w:rsidR="00C15FCA" w:rsidRPr="00C9457C" w:rsidRDefault="00FE44FB" w:rsidP="00C9457C">
      <w:pPr>
        <w:pStyle w:val="ListParagraph"/>
        <w:widowControl w:val="0"/>
        <w:numPr>
          <w:ilvl w:val="0"/>
          <w:numId w:val="2"/>
        </w:numPr>
        <w:pBdr>
          <w:top w:val="nil"/>
          <w:left w:val="nil"/>
          <w:bottom w:val="nil"/>
          <w:right w:val="nil"/>
          <w:between w:val="nil"/>
        </w:pBdr>
        <w:spacing w:before="23" w:line="243" w:lineRule="auto"/>
        <w:ind w:right="578"/>
        <w:rPr>
          <w:rFonts w:eastAsia="Calibri"/>
          <w:color w:val="000000"/>
        </w:rPr>
      </w:pPr>
      <w:r w:rsidRPr="00C9457C">
        <w:rPr>
          <w:rFonts w:eastAsia="Calibri"/>
        </w:rPr>
        <w:t>A</w:t>
      </w:r>
      <w:r w:rsidRPr="00C9457C">
        <w:rPr>
          <w:rFonts w:eastAsia="Calibri"/>
          <w:color w:val="000000"/>
        </w:rPr>
        <w:t xml:space="preserve">bility to lead and facilitate meetings efficiently. </w:t>
      </w:r>
    </w:p>
    <w:p w14:paraId="00000015" w14:textId="459E5121" w:rsidR="00C15FCA" w:rsidRPr="00C9457C" w:rsidRDefault="00FE44FB" w:rsidP="00C9457C">
      <w:pPr>
        <w:pStyle w:val="ListParagraph"/>
        <w:widowControl w:val="0"/>
        <w:numPr>
          <w:ilvl w:val="0"/>
          <w:numId w:val="2"/>
        </w:numPr>
        <w:pBdr>
          <w:top w:val="nil"/>
          <w:left w:val="nil"/>
          <w:bottom w:val="nil"/>
          <w:right w:val="nil"/>
          <w:between w:val="nil"/>
        </w:pBdr>
        <w:spacing w:before="23" w:line="254" w:lineRule="auto"/>
        <w:ind w:right="279"/>
        <w:rPr>
          <w:rFonts w:eastAsia="Calibri"/>
          <w:color w:val="000000"/>
        </w:rPr>
      </w:pPr>
      <w:r w:rsidRPr="00C9457C">
        <w:rPr>
          <w:rFonts w:eastAsia="Calibri"/>
          <w:color w:val="000000"/>
        </w:rPr>
        <w:t xml:space="preserve">Capable of communicating clearly and concisely to a variety of unique audiences. </w:t>
      </w:r>
    </w:p>
    <w:p w14:paraId="00000016" w14:textId="676E571C" w:rsidR="00C15FCA" w:rsidRPr="005723FF" w:rsidRDefault="00FE44FB" w:rsidP="00C9457C">
      <w:pPr>
        <w:pStyle w:val="ListParagraph"/>
        <w:widowControl w:val="0"/>
        <w:numPr>
          <w:ilvl w:val="0"/>
          <w:numId w:val="2"/>
        </w:numPr>
        <w:pBdr>
          <w:top w:val="nil"/>
          <w:left w:val="nil"/>
          <w:bottom w:val="nil"/>
          <w:right w:val="nil"/>
          <w:between w:val="nil"/>
        </w:pBdr>
        <w:spacing w:before="23" w:line="254" w:lineRule="auto"/>
        <w:ind w:right="279"/>
        <w:rPr>
          <w:rFonts w:eastAsia="Calibri"/>
        </w:rPr>
      </w:pPr>
      <w:r w:rsidRPr="00C9457C">
        <w:rPr>
          <w:rFonts w:eastAsia="Calibri"/>
          <w:color w:val="000000"/>
        </w:rPr>
        <w:t>Manage activities that support program objectives to ensure compliance with grant requirements.</w:t>
      </w:r>
    </w:p>
    <w:p w14:paraId="612B7FC0" w14:textId="77777777" w:rsidR="005723FF" w:rsidRPr="005723FF" w:rsidRDefault="005723FF" w:rsidP="005723FF">
      <w:pPr>
        <w:pStyle w:val="ListParagraph"/>
        <w:widowControl w:val="0"/>
        <w:numPr>
          <w:ilvl w:val="0"/>
          <w:numId w:val="2"/>
        </w:numPr>
        <w:pBdr>
          <w:top w:val="nil"/>
          <w:left w:val="nil"/>
          <w:bottom w:val="nil"/>
          <w:right w:val="nil"/>
          <w:between w:val="nil"/>
        </w:pBdr>
        <w:spacing w:before="11" w:line="243" w:lineRule="auto"/>
        <w:ind w:right="42"/>
        <w:rPr>
          <w:rFonts w:eastAsia="Calibri"/>
          <w:color w:val="000000"/>
        </w:rPr>
      </w:pPr>
      <w:r w:rsidRPr="005723FF">
        <w:rPr>
          <w:rFonts w:eastAsia="Calibri"/>
        </w:rPr>
        <w:t xml:space="preserve">Experience working with Word, Goggle Suit, Constant Contact, Survey Monkey, social media platforms, and other online programs is a plus. </w:t>
      </w:r>
    </w:p>
    <w:p w14:paraId="6F9924F3" w14:textId="77777777" w:rsidR="005723FF" w:rsidRPr="00C9457C" w:rsidRDefault="005723FF" w:rsidP="005723FF">
      <w:pPr>
        <w:pStyle w:val="ListParagraph"/>
        <w:widowControl w:val="0"/>
        <w:pBdr>
          <w:top w:val="nil"/>
          <w:left w:val="nil"/>
          <w:bottom w:val="nil"/>
          <w:right w:val="nil"/>
          <w:between w:val="nil"/>
        </w:pBdr>
        <w:spacing w:before="23" w:line="254" w:lineRule="auto"/>
        <w:ind w:left="376" w:right="279"/>
        <w:rPr>
          <w:rFonts w:eastAsia="Calibri"/>
        </w:rPr>
      </w:pPr>
    </w:p>
    <w:p w14:paraId="00000018" w14:textId="79620E7B" w:rsidR="00C15FCA" w:rsidRPr="006A58F0" w:rsidRDefault="00FE44FB">
      <w:pPr>
        <w:widowControl w:val="0"/>
        <w:pBdr>
          <w:top w:val="nil"/>
          <w:left w:val="nil"/>
          <w:bottom w:val="nil"/>
          <w:right w:val="nil"/>
          <w:between w:val="nil"/>
        </w:pBdr>
        <w:spacing w:before="23" w:line="254" w:lineRule="auto"/>
        <w:ind w:left="9" w:right="279"/>
        <w:rPr>
          <w:rFonts w:eastAsia="Calibri"/>
          <w:b/>
          <w:color w:val="000000"/>
        </w:rPr>
      </w:pPr>
      <w:r w:rsidRPr="006A58F0">
        <w:rPr>
          <w:rFonts w:eastAsia="Calibri"/>
          <w:b/>
          <w:color w:val="000000"/>
        </w:rPr>
        <w:t xml:space="preserve">POSITION ACTIVITIES AND DUTIES:  </w:t>
      </w:r>
    </w:p>
    <w:p w14:paraId="00000019" w14:textId="5F7D0BA0" w:rsidR="00C15FCA" w:rsidRPr="00C9457C" w:rsidRDefault="00FE44FB" w:rsidP="00C9457C">
      <w:pPr>
        <w:pStyle w:val="ListParagraph"/>
        <w:widowControl w:val="0"/>
        <w:numPr>
          <w:ilvl w:val="0"/>
          <w:numId w:val="2"/>
        </w:numPr>
        <w:pBdr>
          <w:top w:val="nil"/>
          <w:left w:val="nil"/>
          <w:bottom w:val="nil"/>
          <w:right w:val="nil"/>
          <w:between w:val="nil"/>
        </w:pBdr>
        <w:spacing w:before="23" w:line="246" w:lineRule="auto"/>
        <w:ind w:right="38"/>
        <w:rPr>
          <w:rFonts w:eastAsia="Calibri"/>
          <w:color w:val="000000"/>
        </w:rPr>
      </w:pPr>
      <w:r w:rsidRPr="00C9457C">
        <w:rPr>
          <w:rFonts w:eastAsia="Calibri"/>
          <w:color w:val="000000"/>
        </w:rPr>
        <w:t>Develop and maintain strong collaborative partnerships with key stakeholders (local, county-wide, and</w:t>
      </w:r>
    </w:p>
    <w:p w14:paraId="0000001A" w14:textId="413BBD76" w:rsidR="00C15FCA" w:rsidRPr="00C9457C" w:rsidRDefault="00FE44FB" w:rsidP="00C9457C">
      <w:pPr>
        <w:pStyle w:val="ListParagraph"/>
        <w:widowControl w:val="0"/>
        <w:pBdr>
          <w:top w:val="nil"/>
          <w:left w:val="nil"/>
          <w:bottom w:val="nil"/>
          <w:right w:val="nil"/>
          <w:between w:val="nil"/>
        </w:pBdr>
        <w:spacing w:before="23" w:line="246" w:lineRule="auto"/>
        <w:ind w:left="376" w:right="38"/>
        <w:rPr>
          <w:rFonts w:eastAsia="Calibri"/>
          <w:color w:val="000000"/>
        </w:rPr>
      </w:pPr>
      <w:r w:rsidRPr="00C9457C">
        <w:rPr>
          <w:rFonts w:eastAsia="Calibri"/>
          <w:color w:val="000000"/>
        </w:rPr>
        <w:t xml:space="preserve">state-wide) and community partners for involvement in Healthy Living Program initiatives.  </w:t>
      </w:r>
    </w:p>
    <w:p w14:paraId="0000001B" w14:textId="1808FA7B" w:rsidR="00C15FCA" w:rsidRPr="00C9457C" w:rsidRDefault="00FE44FB" w:rsidP="00C9457C">
      <w:pPr>
        <w:pStyle w:val="ListParagraph"/>
        <w:widowControl w:val="0"/>
        <w:numPr>
          <w:ilvl w:val="0"/>
          <w:numId w:val="3"/>
        </w:numPr>
        <w:pBdr>
          <w:top w:val="nil"/>
          <w:left w:val="nil"/>
          <w:bottom w:val="nil"/>
          <w:right w:val="nil"/>
          <w:between w:val="nil"/>
        </w:pBdr>
        <w:spacing w:before="23" w:line="246" w:lineRule="auto"/>
        <w:ind w:right="38"/>
        <w:rPr>
          <w:rFonts w:eastAsia="Calibri"/>
          <w:color w:val="000000"/>
        </w:rPr>
      </w:pPr>
      <w:r w:rsidRPr="00C9457C">
        <w:rPr>
          <w:rFonts w:eastAsia="Calibri"/>
          <w:color w:val="000000"/>
        </w:rPr>
        <w:t xml:space="preserve">Communicate program goals and success to professionals, decision makers, community leaders,   </w:t>
      </w:r>
    </w:p>
    <w:p w14:paraId="0000001C" w14:textId="208759A5" w:rsidR="00C15FCA" w:rsidRPr="00C9457C" w:rsidRDefault="00FE44FB" w:rsidP="00C9457C">
      <w:pPr>
        <w:pStyle w:val="ListParagraph"/>
        <w:widowControl w:val="0"/>
        <w:pBdr>
          <w:top w:val="nil"/>
          <w:left w:val="nil"/>
          <w:bottom w:val="nil"/>
          <w:right w:val="nil"/>
          <w:between w:val="nil"/>
        </w:pBdr>
        <w:spacing w:before="23" w:line="246" w:lineRule="auto"/>
        <w:ind w:left="376" w:right="38"/>
        <w:rPr>
          <w:rFonts w:eastAsia="Calibri"/>
          <w:color w:val="000000"/>
        </w:rPr>
      </w:pPr>
      <w:r w:rsidRPr="00C9457C">
        <w:rPr>
          <w:rFonts w:eastAsia="Calibri"/>
          <w:color w:val="000000"/>
        </w:rPr>
        <w:t xml:space="preserve">contractors, and the media. </w:t>
      </w:r>
    </w:p>
    <w:p w14:paraId="0000001D" w14:textId="1EB0BE75" w:rsidR="00C15FCA" w:rsidRPr="00C9457C" w:rsidRDefault="00FE44FB" w:rsidP="00C9457C">
      <w:pPr>
        <w:pStyle w:val="ListParagraph"/>
        <w:widowControl w:val="0"/>
        <w:numPr>
          <w:ilvl w:val="0"/>
          <w:numId w:val="3"/>
        </w:numPr>
        <w:pBdr>
          <w:top w:val="nil"/>
          <w:left w:val="nil"/>
          <w:bottom w:val="nil"/>
          <w:right w:val="nil"/>
          <w:between w:val="nil"/>
        </w:pBdr>
        <w:spacing w:before="17" w:line="243" w:lineRule="auto"/>
        <w:ind w:right="60"/>
        <w:rPr>
          <w:rFonts w:eastAsia="Calibri"/>
          <w:color w:val="000000"/>
        </w:rPr>
      </w:pPr>
      <w:r w:rsidRPr="00C9457C">
        <w:rPr>
          <w:rFonts w:eastAsia="Calibri"/>
          <w:color w:val="000000"/>
        </w:rPr>
        <w:t xml:space="preserve">Ensure use of accurate demographic, scientific, </w:t>
      </w:r>
      <w:r w:rsidR="006A58F0" w:rsidRPr="00C9457C">
        <w:rPr>
          <w:rFonts w:eastAsia="Calibri"/>
          <w:color w:val="000000"/>
        </w:rPr>
        <w:t>statistical,</w:t>
      </w:r>
      <w:r w:rsidRPr="00C9457C">
        <w:rPr>
          <w:rFonts w:eastAsia="Calibri"/>
          <w:color w:val="000000"/>
        </w:rPr>
        <w:t xml:space="preserve"> and programmatic information related to tobacco control, </w:t>
      </w:r>
      <w:r w:rsidR="005723FF" w:rsidRPr="00C9457C">
        <w:rPr>
          <w:rFonts w:eastAsia="Calibri"/>
          <w:color w:val="000000"/>
        </w:rPr>
        <w:t>nutrition,</w:t>
      </w:r>
      <w:r w:rsidRPr="00C9457C">
        <w:rPr>
          <w:rFonts w:eastAsia="Calibri"/>
          <w:color w:val="000000"/>
        </w:rPr>
        <w:t xml:space="preserve"> and physical activity issues.  </w:t>
      </w:r>
    </w:p>
    <w:p w14:paraId="0000001E" w14:textId="334198E0" w:rsidR="00C15FCA" w:rsidRPr="00C9457C" w:rsidRDefault="00FE44FB" w:rsidP="00C9457C">
      <w:pPr>
        <w:pStyle w:val="ListParagraph"/>
        <w:widowControl w:val="0"/>
        <w:numPr>
          <w:ilvl w:val="0"/>
          <w:numId w:val="3"/>
        </w:numPr>
        <w:pBdr>
          <w:top w:val="nil"/>
          <w:left w:val="nil"/>
          <w:bottom w:val="nil"/>
          <w:right w:val="nil"/>
          <w:between w:val="nil"/>
        </w:pBdr>
        <w:spacing w:before="20" w:line="242" w:lineRule="auto"/>
        <w:ind w:right="362"/>
        <w:rPr>
          <w:rFonts w:eastAsia="Calibri"/>
          <w:color w:val="000000"/>
        </w:rPr>
      </w:pPr>
      <w:r w:rsidRPr="00C9457C">
        <w:rPr>
          <w:rFonts w:eastAsia="Calibri"/>
          <w:color w:val="000000"/>
        </w:rPr>
        <w:t xml:space="preserve">Coordinate and facilitate resources for collaborative group meetings (may include but are not limited to providing meeting accommodations and notices, logistical assistance, training opportunities, health communication resources, budget support, and other assistance as may be needed by the collaborative group).  </w:t>
      </w:r>
    </w:p>
    <w:p w14:paraId="0000001F" w14:textId="7D87481F" w:rsidR="00C15FCA" w:rsidRPr="00C9457C" w:rsidRDefault="00FE44FB" w:rsidP="00C9457C">
      <w:pPr>
        <w:pStyle w:val="ListParagraph"/>
        <w:widowControl w:val="0"/>
        <w:numPr>
          <w:ilvl w:val="0"/>
          <w:numId w:val="3"/>
        </w:numPr>
        <w:pBdr>
          <w:top w:val="nil"/>
          <w:left w:val="nil"/>
          <w:bottom w:val="nil"/>
          <w:right w:val="nil"/>
          <w:between w:val="nil"/>
        </w:pBdr>
        <w:spacing w:before="20" w:line="243" w:lineRule="auto"/>
        <w:ind w:right="154"/>
        <w:rPr>
          <w:rFonts w:eastAsia="Calibri"/>
          <w:color w:val="000000"/>
        </w:rPr>
      </w:pPr>
      <w:r w:rsidRPr="00C9457C">
        <w:rPr>
          <w:rFonts w:eastAsia="Calibri"/>
          <w:color w:val="000000"/>
        </w:rPr>
        <w:t xml:space="preserve">Mobilize community organizations to develop and implement community interventions and system and organizational level changes.  </w:t>
      </w:r>
    </w:p>
    <w:p w14:paraId="00000020" w14:textId="2C63CCB5" w:rsidR="00C15FCA" w:rsidRPr="00C9457C" w:rsidRDefault="00FE44FB" w:rsidP="00C9457C">
      <w:pPr>
        <w:pStyle w:val="ListParagraph"/>
        <w:widowControl w:val="0"/>
        <w:numPr>
          <w:ilvl w:val="0"/>
          <w:numId w:val="3"/>
        </w:numPr>
        <w:pBdr>
          <w:top w:val="nil"/>
          <w:left w:val="nil"/>
          <w:bottom w:val="nil"/>
          <w:right w:val="nil"/>
          <w:between w:val="nil"/>
        </w:pBdr>
        <w:spacing w:before="22" w:line="243" w:lineRule="auto"/>
        <w:ind w:right="100"/>
        <w:rPr>
          <w:rFonts w:eastAsia="Calibri"/>
          <w:color w:val="000000"/>
        </w:rPr>
      </w:pPr>
      <w:r w:rsidRPr="00C9457C">
        <w:rPr>
          <w:rFonts w:eastAsia="Calibri"/>
          <w:color w:val="000000"/>
        </w:rPr>
        <w:t>Develop media messages based on cultural, social</w:t>
      </w:r>
      <w:r w:rsidR="005723FF">
        <w:rPr>
          <w:rFonts w:eastAsia="Calibri"/>
          <w:color w:val="000000"/>
        </w:rPr>
        <w:t>,</w:t>
      </w:r>
      <w:r w:rsidRPr="00C9457C">
        <w:rPr>
          <w:rFonts w:eastAsia="Calibri"/>
          <w:color w:val="000000"/>
        </w:rPr>
        <w:t xml:space="preserve"> and behavioral factors in </w:t>
      </w:r>
      <w:r w:rsidR="006A58F0" w:rsidRPr="00C9457C">
        <w:rPr>
          <w:rFonts w:eastAsia="Calibri"/>
          <w:color w:val="000000"/>
        </w:rPr>
        <w:t>the delivery</w:t>
      </w:r>
      <w:r w:rsidRPr="00C9457C">
        <w:rPr>
          <w:rFonts w:eastAsia="Calibri"/>
          <w:color w:val="000000"/>
        </w:rPr>
        <w:t xml:space="preserve"> of health information and cultivate media relationships. </w:t>
      </w:r>
    </w:p>
    <w:p w14:paraId="00000022" w14:textId="6E4F47D6" w:rsidR="00C15FCA" w:rsidRPr="00C9457C" w:rsidRDefault="00FE44FB" w:rsidP="00C9457C">
      <w:pPr>
        <w:pStyle w:val="ListParagraph"/>
        <w:widowControl w:val="0"/>
        <w:numPr>
          <w:ilvl w:val="0"/>
          <w:numId w:val="3"/>
        </w:numPr>
        <w:pBdr>
          <w:top w:val="nil"/>
          <w:left w:val="nil"/>
          <w:bottom w:val="nil"/>
          <w:right w:val="nil"/>
          <w:between w:val="nil"/>
        </w:pBdr>
        <w:spacing w:before="21" w:line="246" w:lineRule="auto"/>
        <w:ind w:right="286"/>
        <w:rPr>
          <w:rFonts w:eastAsia="Calibri"/>
          <w:color w:val="000000"/>
        </w:rPr>
      </w:pPr>
      <w:r w:rsidRPr="00C9457C">
        <w:rPr>
          <w:rFonts w:eastAsia="Calibri"/>
          <w:color w:val="000000"/>
        </w:rPr>
        <w:t xml:space="preserve">Assist with developing grant reports, </w:t>
      </w:r>
      <w:r w:rsidR="006A58F0" w:rsidRPr="00C9457C">
        <w:rPr>
          <w:rFonts w:eastAsia="Calibri"/>
          <w:color w:val="000000"/>
        </w:rPr>
        <w:t>collecting</w:t>
      </w:r>
      <w:r w:rsidRPr="00C9457C">
        <w:rPr>
          <w:rFonts w:eastAsia="Calibri"/>
          <w:color w:val="000000"/>
        </w:rPr>
        <w:t xml:space="preserve"> data and </w:t>
      </w:r>
      <w:r w:rsidR="006A58F0" w:rsidRPr="00C9457C">
        <w:rPr>
          <w:rFonts w:eastAsia="Calibri"/>
          <w:color w:val="000000"/>
        </w:rPr>
        <w:t>maintaining</w:t>
      </w:r>
      <w:r w:rsidRPr="00C9457C">
        <w:rPr>
          <w:rFonts w:eastAsia="Calibri"/>
          <w:color w:val="000000"/>
        </w:rPr>
        <w:t xml:space="preserve"> data on the grant program.</w:t>
      </w:r>
    </w:p>
    <w:p w14:paraId="00000023" w14:textId="32C68BB4" w:rsidR="00C15FCA" w:rsidRPr="00C9457C" w:rsidRDefault="00FE44FB" w:rsidP="00C9457C">
      <w:pPr>
        <w:pStyle w:val="ListParagraph"/>
        <w:widowControl w:val="0"/>
        <w:numPr>
          <w:ilvl w:val="0"/>
          <w:numId w:val="3"/>
        </w:numPr>
        <w:pBdr>
          <w:top w:val="nil"/>
          <w:left w:val="nil"/>
          <w:bottom w:val="nil"/>
          <w:right w:val="nil"/>
          <w:between w:val="nil"/>
        </w:pBdr>
        <w:spacing w:before="21" w:line="246" w:lineRule="auto"/>
        <w:ind w:right="286"/>
        <w:rPr>
          <w:rFonts w:eastAsia="Calibri"/>
          <w:color w:val="000000"/>
        </w:rPr>
      </w:pPr>
      <w:r w:rsidRPr="00C9457C">
        <w:rPr>
          <w:rFonts w:eastAsia="Calibri"/>
          <w:color w:val="000000"/>
        </w:rPr>
        <w:t>Compl</w:t>
      </w:r>
      <w:r w:rsidRPr="00C9457C">
        <w:rPr>
          <w:rFonts w:eastAsia="Calibri"/>
        </w:rPr>
        <w:t>y</w:t>
      </w:r>
      <w:r w:rsidRPr="00C9457C">
        <w:rPr>
          <w:rFonts w:eastAsia="Calibri"/>
          <w:color w:val="000000"/>
        </w:rPr>
        <w:t xml:space="preserve"> with all programs, financial and evaluation </w:t>
      </w:r>
      <w:r w:rsidR="006A58F0" w:rsidRPr="00C9457C">
        <w:rPr>
          <w:rFonts w:eastAsia="Calibri"/>
          <w:color w:val="000000"/>
        </w:rPr>
        <w:t>guidelines,</w:t>
      </w:r>
      <w:r w:rsidRPr="00C9457C">
        <w:rPr>
          <w:rFonts w:eastAsia="Calibri"/>
          <w:color w:val="000000"/>
        </w:rPr>
        <w:t xml:space="preserve"> and requirements of the grant. </w:t>
      </w:r>
    </w:p>
    <w:p w14:paraId="00000024" w14:textId="1DC0FA78" w:rsidR="00C15FCA" w:rsidRPr="00C9457C" w:rsidRDefault="00FE44FB" w:rsidP="00C9457C">
      <w:pPr>
        <w:pStyle w:val="ListParagraph"/>
        <w:widowControl w:val="0"/>
        <w:numPr>
          <w:ilvl w:val="0"/>
          <w:numId w:val="3"/>
        </w:numPr>
        <w:pBdr>
          <w:top w:val="nil"/>
          <w:left w:val="nil"/>
          <w:bottom w:val="nil"/>
          <w:right w:val="nil"/>
          <w:between w:val="nil"/>
        </w:pBdr>
        <w:spacing w:before="17" w:line="243" w:lineRule="auto"/>
        <w:ind w:right="929"/>
        <w:rPr>
          <w:rFonts w:eastAsia="Calibri"/>
          <w:color w:val="000000"/>
        </w:rPr>
      </w:pPr>
      <w:r w:rsidRPr="00C9457C">
        <w:rPr>
          <w:rFonts w:eastAsia="Calibri"/>
          <w:color w:val="000000"/>
        </w:rPr>
        <w:t xml:space="preserve">Recruit, develop, and maintain a diverse collaborative group membership mirroring the community's population.  </w:t>
      </w:r>
    </w:p>
    <w:p w14:paraId="00000026" w14:textId="5977AB62" w:rsidR="00C15FCA" w:rsidRPr="006A58F0" w:rsidRDefault="00FE44FB">
      <w:pPr>
        <w:widowControl w:val="0"/>
        <w:pBdr>
          <w:top w:val="nil"/>
          <w:left w:val="nil"/>
          <w:bottom w:val="nil"/>
          <w:right w:val="nil"/>
          <w:between w:val="nil"/>
        </w:pBdr>
        <w:spacing w:before="21" w:line="254" w:lineRule="auto"/>
        <w:ind w:left="9" w:right="2197"/>
        <w:rPr>
          <w:rFonts w:eastAsia="Noto Sans Symbols"/>
        </w:rPr>
      </w:pPr>
      <w:r w:rsidRPr="006A58F0">
        <w:rPr>
          <w:rFonts w:eastAsia="Noto Sans Symbols"/>
          <w:color w:val="000000"/>
        </w:rPr>
        <w:t xml:space="preserve">• </w:t>
      </w:r>
      <w:r w:rsidRPr="006A58F0">
        <w:rPr>
          <w:rFonts w:eastAsia="Calibri"/>
          <w:color w:val="000000"/>
        </w:rPr>
        <w:t xml:space="preserve">Attend all conferences, </w:t>
      </w:r>
      <w:r w:rsidR="006A58F0" w:rsidRPr="006A58F0">
        <w:rPr>
          <w:rFonts w:eastAsia="Calibri"/>
          <w:color w:val="000000"/>
        </w:rPr>
        <w:t>training courses</w:t>
      </w:r>
      <w:r w:rsidRPr="006A58F0">
        <w:rPr>
          <w:rFonts w:eastAsia="Calibri"/>
          <w:color w:val="000000"/>
        </w:rPr>
        <w:t xml:space="preserve"> and other meetings required b</w:t>
      </w:r>
      <w:r w:rsidR="005723FF">
        <w:rPr>
          <w:rFonts w:eastAsia="Calibri"/>
          <w:color w:val="000000"/>
        </w:rPr>
        <w:t>y the grant.</w:t>
      </w:r>
      <w:r w:rsidRPr="006A58F0">
        <w:rPr>
          <w:rFonts w:eastAsia="Calibri"/>
          <w:color w:val="000000"/>
        </w:rPr>
        <w:t xml:space="preserve">  </w:t>
      </w:r>
    </w:p>
    <w:p w14:paraId="1134ACB4" w14:textId="1F3142F8" w:rsidR="00226916" w:rsidRDefault="00FE44FB" w:rsidP="00226916">
      <w:pPr>
        <w:widowControl w:val="0"/>
        <w:pBdr>
          <w:top w:val="nil"/>
          <w:left w:val="nil"/>
          <w:bottom w:val="nil"/>
          <w:right w:val="nil"/>
          <w:between w:val="nil"/>
        </w:pBdr>
        <w:spacing w:before="21" w:line="254" w:lineRule="auto"/>
        <w:ind w:left="9" w:right="2197"/>
        <w:rPr>
          <w:rFonts w:eastAsia="Calibri"/>
          <w:color w:val="000000"/>
          <w:sz w:val="32"/>
          <w:szCs w:val="32"/>
        </w:rPr>
      </w:pPr>
      <w:r w:rsidRPr="006A58F0">
        <w:rPr>
          <w:rFonts w:eastAsia="Noto Sans Symbols"/>
          <w:color w:val="000000"/>
        </w:rPr>
        <w:t xml:space="preserve">• </w:t>
      </w:r>
      <w:r w:rsidR="00226916" w:rsidRPr="00226916">
        <w:rPr>
          <w:rFonts w:eastAsia="Calibri"/>
          <w:color w:val="000000"/>
          <w:sz w:val="32"/>
          <w:szCs w:val="32"/>
        </w:rPr>
        <w:t>Start Date</w:t>
      </w:r>
      <w:r w:rsidR="00226916">
        <w:rPr>
          <w:rFonts w:eastAsia="Calibri"/>
          <w:color w:val="000000"/>
          <w:sz w:val="32"/>
          <w:szCs w:val="32"/>
        </w:rPr>
        <w:t>:  July 1</w:t>
      </w:r>
    </w:p>
    <w:p w14:paraId="1BA88232" w14:textId="19AF140B" w:rsidR="00226916" w:rsidRPr="00226916" w:rsidRDefault="00226916" w:rsidP="00226916">
      <w:pPr>
        <w:widowControl w:val="0"/>
        <w:pBdr>
          <w:top w:val="nil"/>
          <w:left w:val="nil"/>
          <w:bottom w:val="nil"/>
          <w:right w:val="nil"/>
          <w:between w:val="nil"/>
        </w:pBdr>
        <w:spacing w:before="21" w:line="254" w:lineRule="auto"/>
        <w:ind w:left="9" w:right="2197"/>
        <w:rPr>
          <w:rFonts w:eastAsia="Calibri"/>
          <w:color w:val="FF0000"/>
        </w:rPr>
      </w:pPr>
      <w:r>
        <w:rPr>
          <w:rFonts w:eastAsia="Calibri"/>
          <w:color w:val="FF0000"/>
        </w:rPr>
        <w:t>For questions or to submit resume contact Leslie Considine: mayescountyhope@gmail.com</w:t>
      </w:r>
    </w:p>
    <w:p w14:paraId="6B369F24" w14:textId="3FE2F910" w:rsidR="002425B4" w:rsidRPr="00FE44FB" w:rsidRDefault="002425B4" w:rsidP="00226916">
      <w:pPr>
        <w:widowControl w:val="0"/>
        <w:pBdr>
          <w:top w:val="nil"/>
          <w:left w:val="nil"/>
          <w:bottom w:val="nil"/>
          <w:right w:val="nil"/>
          <w:between w:val="nil"/>
        </w:pBdr>
        <w:spacing w:before="21" w:line="254" w:lineRule="auto"/>
        <w:ind w:right="2197"/>
        <w:rPr>
          <w:rFonts w:eastAsia="Calibri"/>
          <w:color w:val="C00000"/>
        </w:rPr>
      </w:pPr>
    </w:p>
    <w:sectPr w:rsidR="002425B4" w:rsidRPr="00FE44FB" w:rsidSect="005723FF">
      <w:pgSz w:w="12240" w:h="15840"/>
      <w:pgMar w:top="720" w:right="720" w:bottom="720" w:left="72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9F85BE59-2E1D-4691-8EAB-E6C362B880B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5A938C23-FB60-4265-9916-9CD3A4CB8875}"/>
    <w:embedItalic r:id="rId3" w:fontKey="{707DB1B5-ECBD-43B0-99FD-F87AF32E7263}"/>
  </w:font>
  <w:font w:name="Calibri">
    <w:panose1 w:val="020F0502020204030204"/>
    <w:charset w:val="00"/>
    <w:family w:val="swiss"/>
    <w:pitch w:val="variable"/>
    <w:sig w:usb0="E4002EFF" w:usb1="C200247B" w:usb2="00000009" w:usb3="00000000" w:csb0="000001FF" w:csb1="00000000"/>
    <w:embedRegular r:id="rId4" w:fontKey="{10153F4F-CD18-451A-8E98-DCCF096F7A22}"/>
    <w:embedBold r:id="rId5" w:fontKey="{6F2162C0-399F-45EF-A22C-3A32FAD06345}"/>
  </w:font>
  <w:font w:name="Cambria">
    <w:panose1 w:val="02040503050406030204"/>
    <w:charset w:val="00"/>
    <w:family w:val="roman"/>
    <w:pitch w:val="variable"/>
    <w:sig w:usb0="E00006FF" w:usb1="420024FF" w:usb2="02000000" w:usb3="00000000" w:csb0="0000019F" w:csb1="00000000"/>
    <w:embedRegular r:id="rId6" w:fontKey="{B01623D5-28C2-4719-BF43-3BE29FD3281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AD123C"/>
    <w:multiLevelType w:val="hybridMultilevel"/>
    <w:tmpl w:val="8E888632"/>
    <w:lvl w:ilvl="0" w:tplc="6B62EB36">
      <w:numFmt w:val="bullet"/>
      <w:lvlText w:val="•"/>
      <w:lvlJc w:val="left"/>
      <w:pPr>
        <w:ind w:left="376" w:hanging="360"/>
      </w:pPr>
      <w:rPr>
        <w:rFonts w:ascii="Arial" w:eastAsia="Noto Sans Symbol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BD6BDA"/>
    <w:multiLevelType w:val="hybridMultilevel"/>
    <w:tmpl w:val="BEB49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4C3C2C"/>
    <w:multiLevelType w:val="hybridMultilevel"/>
    <w:tmpl w:val="29AE412C"/>
    <w:lvl w:ilvl="0" w:tplc="6B62EB36">
      <w:numFmt w:val="bullet"/>
      <w:lvlText w:val="•"/>
      <w:lvlJc w:val="left"/>
      <w:pPr>
        <w:ind w:left="376" w:hanging="360"/>
      </w:pPr>
      <w:rPr>
        <w:rFonts w:ascii="Arial" w:eastAsia="Noto Sans Symbols" w:hAnsi="Arial" w:cs="Arial" w:hint="default"/>
      </w:rPr>
    </w:lvl>
    <w:lvl w:ilvl="1" w:tplc="04090003" w:tentative="1">
      <w:start w:val="1"/>
      <w:numFmt w:val="bullet"/>
      <w:lvlText w:val="o"/>
      <w:lvlJc w:val="left"/>
      <w:pPr>
        <w:ind w:left="1096" w:hanging="360"/>
      </w:pPr>
      <w:rPr>
        <w:rFonts w:ascii="Courier New" w:hAnsi="Courier New" w:cs="Courier New" w:hint="default"/>
      </w:rPr>
    </w:lvl>
    <w:lvl w:ilvl="2" w:tplc="04090005" w:tentative="1">
      <w:start w:val="1"/>
      <w:numFmt w:val="bullet"/>
      <w:lvlText w:val=""/>
      <w:lvlJc w:val="left"/>
      <w:pPr>
        <w:ind w:left="1816" w:hanging="360"/>
      </w:pPr>
      <w:rPr>
        <w:rFonts w:ascii="Wingdings" w:hAnsi="Wingdings" w:hint="default"/>
      </w:rPr>
    </w:lvl>
    <w:lvl w:ilvl="3" w:tplc="04090001" w:tentative="1">
      <w:start w:val="1"/>
      <w:numFmt w:val="bullet"/>
      <w:lvlText w:val=""/>
      <w:lvlJc w:val="left"/>
      <w:pPr>
        <w:ind w:left="2536" w:hanging="360"/>
      </w:pPr>
      <w:rPr>
        <w:rFonts w:ascii="Symbol" w:hAnsi="Symbol" w:hint="default"/>
      </w:rPr>
    </w:lvl>
    <w:lvl w:ilvl="4" w:tplc="04090003" w:tentative="1">
      <w:start w:val="1"/>
      <w:numFmt w:val="bullet"/>
      <w:lvlText w:val="o"/>
      <w:lvlJc w:val="left"/>
      <w:pPr>
        <w:ind w:left="3256" w:hanging="360"/>
      </w:pPr>
      <w:rPr>
        <w:rFonts w:ascii="Courier New" w:hAnsi="Courier New" w:cs="Courier New" w:hint="default"/>
      </w:rPr>
    </w:lvl>
    <w:lvl w:ilvl="5" w:tplc="04090005" w:tentative="1">
      <w:start w:val="1"/>
      <w:numFmt w:val="bullet"/>
      <w:lvlText w:val=""/>
      <w:lvlJc w:val="left"/>
      <w:pPr>
        <w:ind w:left="3976" w:hanging="360"/>
      </w:pPr>
      <w:rPr>
        <w:rFonts w:ascii="Wingdings" w:hAnsi="Wingdings" w:hint="default"/>
      </w:rPr>
    </w:lvl>
    <w:lvl w:ilvl="6" w:tplc="04090001" w:tentative="1">
      <w:start w:val="1"/>
      <w:numFmt w:val="bullet"/>
      <w:lvlText w:val=""/>
      <w:lvlJc w:val="left"/>
      <w:pPr>
        <w:ind w:left="4696" w:hanging="360"/>
      </w:pPr>
      <w:rPr>
        <w:rFonts w:ascii="Symbol" w:hAnsi="Symbol" w:hint="default"/>
      </w:rPr>
    </w:lvl>
    <w:lvl w:ilvl="7" w:tplc="04090003" w:tentative="1">
      <w:start w:val="1"/>
      <w:numFmt w:val="bullet"/>
      <w:lvlText w:val="o"/>
      <w:lvlJc w:val="left"/>
      <w:pPr>
        <w:ind w:left="5416" w:hanging="360"/>
      </w:pPr>
      <w:rPr>
        <w:rFonts w:ascii="Courier New" w:hAnsi="Courier New" w:cs="Courier New" w:hint="default"/>
      </w:rPr>
    </w:lvl>
    <w:lvl w:ilvl="8" w:tplc="04090005" w:tentative="1">
      <w:start w:val="1"/>
      <w:numFmt w:val="bullet"/>
      <w:lvlText w:val=""/>
      <w:lvlJc w:val="left"/>
      <w:pPr>
        <w:ind w:left="6136" w:hanging="360"/>
      </w:pPr>
      <w:rPr>
        <w:rFonts w:ascii="Wingdings" w:hAnsi="Wingdings" w:hint="default"/>
      </w:rPr>
    </w:lvl>
  </w:abstractNum>
  <w:num w:numId="1" w16cid:durableId="1917013668">
    <w:abstractNumId w:val="1"/>
  </w:num>
  <w:num w:numId="2" w16cid:durableId="719669860">
    <w:abstractNumId w:val="2"/>
  </w:num>
  <w:num w:numId="3" w16cid:durableId="1361007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FCA"/>
    <w:rsid w:val="000F390C"/>
    <w:rsid w:val="001C372B"/>
    <w:rsid w:val="00226916"/>
    <w:rsid w:val="002425B4"/>
    <w:rsid w:val="002F2FD6"/>
    <w:rsid w:val="005723FF"/>
    <w:rsid w:val="00621A6F"/>
    <w:rsid w:val="006A58F0"/>
    <w:rsid w:val="00895CC3"/>
    <w:rsid w:val="00983926"/>
    <w:rsid w:val="00C15FCA"/>
    <w:rsid w:val="00C9457C"/>
    <w:rsid w:val="00CB0EF6"/>
    <w:rsid w:val="00D35995"/>
    <w:rsid w:val="00F07250"/>
    <w:rsid w:val="00FE44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86B22"/>
  <w15:docId w15:val="{485385E0-B986-4F57-AF15-17147A520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C945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544</Words>
  <Characters>3103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 Stout</dc:creator>
  <cp:lastModifiedBy>Executive Director</cp:lastModifiedBy>
  <cp:revision>4</cp:revision>
  <dcterms:created xsi:type="dcterms:W3CDTF">2024-05-16T20:01:00Z</dcterms:created>
  <dcterms:modified xsi:type="dcterms:W3CDTF">2024-05-23T17:12:00Z</dcterms:modified>
</cp:coreProperties>
</file>