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520"/>
      </w:tblGrid>
      <w:tr w:rsidR="00B87A5D" w:rsidRPr="00B87A5D" w14:paraId="397BB437" w14:textId="77777777" w:rsidTr="00B87A5D">
        <w:trPr>
          <w:tblCellSpacing w:w="15" w:type="dxa"/>
        </w:trPr>
        <w:tc>
          <w:tcPr>
            <w:tcW w:w="0" w:type="auto"/>
            <w:shd w:val="clear" w:color="auto" w:fill="FFFFFF"/>
            <w:vAlign w:val="center"/>
            <w:hideMark/>
          </w:tcPr>
          <w:tbl>
            <w:tblPr>
              <w:tblW w:w="0" w:type="auto"/>
              <w:tblCellSpacing w:w="0" w:type="dxa"/>
              <w:tblBorders>
                <w:top w:val="single" w:sz="24" w:space="0" w:color="87A8D9"/>
                <w:left w:val="single" w:sz="24" w:space="0" w:color="87A8D9"/>
                <w:bottom w:val="single" w:sz="24" w:space="0" w:color="87A8D9"/>
                <w:right w:val="single" w:sz="24" w:space="0" w:color="87A8D9"/>
              </w:tblBorders>
              <w:shd w:val="clear" w:color="auto" w:fill="FFFFFF"/>
              <w:tblCellMar>
                <w:left w:w="0" w:type="dxa"/>
                <w:right w:w="0" w:type="dxa"/>
              </w:tblCellMar>
              <w:tblLook w:val="04A0" w:firstRow="1" w:lastRow="0" w:firstColumn="1" w:lastColumn="0" w:noHBand="0" w:noVBand="1"/>
            </w:tblPr>
            <w:tblGrid>
              <w:gridCol w:w="11370"/>
            </w:tblGrid>
            <w:tr w:rsidR="00B87A5D" w:rsidRPr="00B87A5D" w14:paraId="71B9117B" w14:textId="77777777">
              <w:trPr>
                <w:tblCellSpacing w:w="0" w:type="dxa"/>
              </w:trPr>
              <w:tc>
                <w:tcPr>
                  <w:tcW w:w="0" w:type="auto"/>
                  <w:shd w:val="clear" w:color="auto" w:fill="FFFFFF"/>
                  <w:vAlign w:val="center"/>
                  <w:hideMark/>
                </w:tcPr>
                <w:tbl>
                  <w:tblPr>
                    <w:tblW w:w="5000" w:type="pct"/>
                    <w:tblCellSpacing w:w="15" w:type="dxa"/>
                    <w:tblCellMar>
                      <w:top w:w="400" w:type="dxa"/>
                      <w:left w:w="400" w:type="dxa"/>
                      <w:bottom w:w="400" w:type="dxa"/>
                      <w:right w:w="400" w:type="dxa"/>
                    </w:tblCellMar>
                    <w:tblLook w:val="04A0" w:firstRow="1" w:lastRow="0" w:firstColumn="1" w:lastColumn="0" w:noHBand="0" w:noVBand="1"/>
                  </w:tblPr>
                  <w:tblGrid>
                    <w:gridCol w:w="11250"/>
                  </w:tblGrid>
                  <w:tr w:rsidR="00B87A5D" w:rsidRPr="00B87A5D" w14:paraId="70FE0E4D" w14:textId="77777777">
                    <w:trPr>
                      <w:tblCellSpacing w:w="15" w:type="dxa"/>
                    </w:trPr>
                    <w:tc>
                      <w:tcPr>
                        <w:tcW w:w="0" w:type="auto"/>
                        <w:vAlign w:val="bottom"/>
                        <w:hideMark/>
                      </w:tcPr>
                      <w:p w14:paraId="1976789E" w14:textId="77777777" w:rsidR="00B87A5D" w:rsidRPr="00B87A5D" w:rsidRDefault="00B87A5D" w:rsidP="00B87A5D">
                        <w:pPr>
                          <w:jc w:val="center"/>
                          <w:textAlignment w:val="baseline"/>
                          <w:rPr>
                            <w:rFonts w:ascii="inherit" w:eastAsia="Times New Roman" w:hAnsi="inherit" w:cs="Times New Roman"/>
                            <w:b/>
                            <w:bCs/>
                            <w:color w:val="1D4074"/>
                          </w:rPr>
                        </w:pPr>
                        <w:r w:rsidRPr="00B87A5D">
                          <w:rPr>
                            <w:rFonts w:ascii="Georgia" w:eastAsia="Times New Roman" w:hAnsi="Georgia" w:cs="Times New Roman"/>
                            <w:b/>
                            <w:bCs/>
                            <w:color w:val="000080"/>
                            <w:sz w:val="36"/>
                            <w:szCs w:val="36"/>
                            <w:bdr w:val="none" w:sz="0" w:space="0" w:color="auto" w:frame="1"/>
                          </w:rPr>
                          <w:t>Charles J. Colgan, Sr. High School</w:t>
                        </w:r>
                        <w:r w:rsidRPr="00B87A5D">
                          <w:rPr>
                            <w:rFonts w:ascii="inherit" w:eastAsia="Times New Roman" w:hAnsi="inherit" w:cs="Times New Roman"/>
                            <w:b/>
                            <w:bCs/>
                            <w:color w:val="1D4074"/>
                          </w:rPr>
                          <w:br/>
                        </w:r>
                        <w:r w:rsidRPr="00B87A5D">
                          <w:rPr>
                            <w:rFonts w:ascii="inherit" w:eastAsia="Times New Roman" w:hAnsi="inherit" w:cs="Times New Roman"/>
                            <w:b/>
                            <w:bCs/>
                            <w:color w:val="000080"/>
                            <w:sz w:val="18"/>
                            <w:szCs w:val="18"/>
                            <w:bdr w:val="none" w:sz="0" w:space="0" w:color="auto" w:frame="1"/>
                          </w:rPr>
                          <w:t>13833 Dumfries Road, Manassas, VA 20112</w:t>
                        </w:r>
                        <w:r w:rsidRPr="00B87A5D">
                          <w:rPr>
                            <w:rFonts w:ascii="inherit" w:eastAsia="Times New Roman" w:hAnsi="inherit" w:cs="Times New Roman"/>
                            <w:b/>
                            <w:bCs/>
                            <w:color w:val="000080"/>
                            <w:sz w:val="18"/>
                            <w:szCs w:val="18"/>
                            <w:bdr w:val="none" w:sz="0" w:space="0" w:color="auto" w:frame="1"/>
                          </w:rPr>
                          <w:br/>
                          <w:t>P: 571-374-6550     colganhs.pwcs.edu</w:t>
                        </w:r>
                        <w:r w:rsidRPr="00B87A5D">
                          <w:rPr>
                            <w:rFonts w:ascii="inherit" w:eastAsia="Times New Roman" w:hAnsi="inherit" w:cs="Times New Roman"/>
                            <w:b/>
                            <w:bCs/>
                            <w:color w:val="1D4074"/>
                          </w:rPr>
                          <w:br/>
                        </w:r>
                        <w:r w:rsidRPr="00B87A5D">
                          <w:rPr>
                            <w:rFonts w:ascii="Georgia" w:eastAsia="Times New Roman" w:hAnsi="Georgia" w:cs="Times New Roman"/>
                            <w:b/>
                            <w:bCs/>
                            <w:color w:val="000080"/>
                            <w:sz w:val="21"/>
                            <w:szCs w:val="21"/>
                            <w:bdr w:val="none" w:sz="0" w:space="0" w:color="auto" w:frame="1"/>
                          </w:rPr>
                          <w:t>Dr. Timothy L. Healey, Principal </w:t>
                        </w:r>
                      </w:p>
                    </w:tc>
                  </w:tr>
                  <w:tr w:rsidR="00B87A5D" w:rsidRPr="00B87A5D" w14:paraId="4C450ABF" w14:textId="77777777">
                    <w:trPr>
                      <w:tblCellSpacing w:w="15" w:type="dxa"/>
                    </w:trPr>
                    <w:tc>
                      <w:tcPr>
                        <w:tcW w:w="0" w:type="auto"/>
                        <w:vAlign w:val="center"/>
                        <w:hideMark/>
                      </w:tcPr>
                      <w:p w14:paraId="5D77960F" w14:textId="77777777" w:rsidR="00B87A5D" w:rsidRPr="00B87A5D" w:rsidRDefault="00B87A5D" w:rsidP="00B87A5D">
                        <w:pPr>
                          <w:spacing w:beforeAutospacing="1" w:afterAutospacing="1" w:line="270" w:lineRule="atLeast"/>
                          <w:textAlignment w:val="baseline"/>
                          <w:rPr>
                            <w:rFonts w:ascii="inherit" w:eastAsia="Times New Roman" w:hAnsi="inherit" w:cs="Times New Roman"/>
                            <w:color w:val="000000"/>
                            <w:sz w:val="23"/>
                            <w:szCs w:val="23"/>
                          </w:rPr>
                        </w:pPr>
                        <w:r w:rsidRPr="00B87A5D">
                          <w:rPr>
                            <w:rFonts w:ascii="Arial" w:eastAsia="Times New Roman" w:hAnsi="Arial" w:cs="Arial"/>
                            <w:color w:val="000000"/>
                            <w:sz w:val="21"/>
                            <w:szCs w:val="21"/>
                            <w:bdr w:val="none" w:sz="0" w:space="0" w:color="auto" w:frame="1"/>
                          </w:rPr>
                          <w:t>August 28, 2021</w:t>
                        </w:r>
                      </w:p>
                      <w:p w14:paraId="4FC4A17A" w14:textId="77777777" w:rsidR="00B87A5D" w:rsidRPr="00B87A5D" w:rsidRDefault="00B87A5D" w:rsidP="00B87A5D">
                        <w:pPr>
                          <w:spacing w:beforeAutospacing="1" w:afterAutospacing="1" w:line="270" w:lineRule="atLeast"/>
                          <w:textAlignment w:val="baseline"/>
                          <w:rPr>
                            <w:rFonts w:ascii="inherit" w:eastAsia="Times New Roman" w:hAnsi="inherit" w:cs="Times New Roman"/>
                            <w:color w:val="000000"/>
                            <w:sz w:val="23"/>
                            <w:szCs w:val="23"/>
                          </w:rPr>
                        </w:pPr>
                        <w:r w:rsidRPr="00B87A5D">
                          <w:rPr>
                            <w:rFonts w:ascii="Arial" w:eastAsia="Times New Roman" w:hAnsi="Arial" w:cs="Arial"/>
                            <w:color w:val="000000"/>
                            <w:sz w:val="21"/>
                            <w:szCs w:val="21"/>
                            <w:bdr w:val="none" w:sz="0" w:space="0" w:color="auto" w:frame="1"/>
                          </w:rPr>
                          <w:t xml:space="preserve">Dear </w:t>
                        </w:r>
                        <w:proofErr w:type="gramStart"/>
                        <w:r w:rsidRPr="00B87A5D">
                          <w:rPr>
                            <w:rFonts w:ascii="Arial" w:eastAsia="Times New Roman" w:hAnsi="Arial" w:cs="Arial"/>
                            <w:color w:val="000000"/>
                            <w:sz w:val="21"/>
                            <w:szCs w:val="21"/>
                            <w:bdr w:val="none" w:sz="0" w:space="0" w:color="auto" w:frame="1"/>
                          </w:rPr>
                          <w:t>Colgan</w:t>
                        </w:r>
                        <w:proofErr w:type="gramEnd"/>
                        <w:r w:rsidRPr="00B87A5D">
                          <w:rPr>
                            <w:rFonts w:ascii="Arial" w:eastAsia="Times New Roman" w:hAnsi="Arial" w:cs="Arial"/>
                            <w:color w:val="000000"/>
                            <w:sz w:val="21"/>
                            <w:szCs w:val="21"/>
                            <w:bdr w:val="none" w:sz="0" w:space="0" w:color="auto" w:frame="1"/>
                          </w:rPr>
                          <w:t xml:space="preserve"> High School Families:</w:t>
                        </w:r>
                      </w:p>
                      <w:p w14:paraId="4573B1F7" w14:textId="77777777" w:rsidR="00B87A5D" w:rsidRPr="00B87A5D" w:rsidRDefault="00B87A5D" w:rsidP="00B87A5D">
                        <w:pPr>
                          <w:spacing w:beforeAutospacing="1" w:afterAutospacing="1" w:line="270" w:lineRule="atLeast"/>
                          <w:textAlignment w:val="baseline"/>
                          <w:rPr>
                            <w:rFonts w:ascii="inherit" w:eastAsia="Times New Roman" w:hAnsi="inherit" w:cs="Times New Roman"/>
                            <w:color w:val="000000"/>
                            <w:sz w:val="23"/>
                            <w:szCs w:val="23"/>
                          </w:rPr>
                        </w:pPr>
                        <w:r w:rsidRPr="00B87A5D">
                          <w:rPr>
                            <w:rFonts w:ascii="Arial" w:eastAsia="Times New Roman" w:hAnsi="Arial" w:cs="Arial"/>
                            <w:color w:val="000000"/>
                            <w:sz w:val="21"/>
                            <w:szCs w:val="21"/>
                            <w:bdr w:val="none" w:sz="0" w:space="0" w:color="auto" w:frame="1"/>
                          </w:rPr>
                          <w:t>I am writing to you today to inform you of a serious situation involving a few Colgan students. This incident did </w:t>
                        </w:r>
                        <w:proofErr w:type="spellStart"/>
                        <w:r w:rsidRPr="00B87A5D">
                          <w:rPr>
                            <w:rFonts w:ascii="Arial" w:eastAsia="Times New Roman" w:hAnsi="Arial" w:cs="Arial"/>
                            <w:color w:val="000000"/>
                            <w:sz w:val="21"/>
                            <w:szCs w:val="21"/>
                            <w:u w:val="single"/>
                            <w:bdr w:val="none" w:sz="0" w:space="0" w:color="auto" w:frame="1"/>
                          </w:rPr>
                          <w:t>not</w:t>
                        </w:r>
                        <w:r w:rsidRPr="00B87A5D">
                          <w:rPr>
                            <w:rFonts w:ascii="Arial" w:eastAsia="Times New Roman" w:hAnsi="Arial" w:cs="Arial"/>
                            <w:color w:val="000000"/>
                            <w:sz w:val="21"/>
                            <w:szCs w:val="21"/>
                            <w:bdr w:val="none" w:sz="0" w:space="0" w:color="auto" w:frame="1"/>
                          </w:rPr>
                          <w:t>occur</w:t>
                        </w:r>
                        <w:proofErr w:type="spellEnd"/>
                        <w:r w:rsidRPr="00B87A5D">
                          <w:rPr>
                            <w:rFonts w:ascii="Arial" w:eastAsia="Times New Roman" w:hAnsi="Arial" w:cs="Arial"/>
                            <w:color w:val="000000"/>
                            <w:sz w:val="21"/>
                            <w:szCs w:val="21"/>
                            <w:bdr w:val="none" w:sz="0" w:space="0" w:color="auto" w:frame="1"/>
                          </w:rPr>
                          <w:t xml:space="preserve"> at Colgan High School or at our football game last night.</w:t>
                        </w:r>
                      </w:p>
                      <w:p w14:paraId="027F391C" w14:textId="77777777" w:rsidR="00B87A5D" w:rsidRPr="00B87A5D" w:rsidRDefault="00B87A5D" w:rsidP="00B87A5D">
                        <w:pPr>
                          <w:spacing w:beforeAutospacing="1" w:afterAutospacing="1" w:line="270" w:lineRule="atLeast"/>
                          <w:textAlignment w:val="baseline"/>
                          <w:rPr>
                            <w:rFonts w:ascii="inherit" w:eastAsia="Times New Roman" w:hAnsi="inherit" w:cs="Times New Roman"/>
                            <w:color w:val="000000"/>
                            <w:sz w:val="23"/>
                            <w:szCs w:val="23"/>
                          </w:rPr>
                        </w:pPr>
                        <w:r w:rsidRPr="00B87A5D">
                          <w:rPr>
                            <w:rFonts w:ascii="Arial" w:eastAsia="Times New Roman" w:hAnsi="Arial" w:cs="Arial"/>
                            <w:color w:val="000000"/>
                            <w:sz w:val="21"/>
                            <w:szCs w:val="21"/>
                            <w:bdr w:val="none" w:sz="0" w:space="0" w:color="auto" w:frame="1"/>
                          </w:rPr>
                          <w:t>As the football game ended due to weather at Freedom High School last night, two Colgan students who were in attendance, were shot in Freedom’s school parking lot. Both students suffered non-life-threatening injuries, and I hope for their quick recovery. Again, to be clear, this incident did not occur at the Colgan football game or on our campus.</w:t>
                        </w:r>
                      </w:p>
                      <w:p w14:paraId="65BE9B9F" w14:textId="77777777" w:rsidR="00B87A5D" w:rsidRPr="00B87A5D" w:rsidRDefault="00B87A5D" w:rsidP="00B87A5D">
                        <w:pPr>
                          <w:spacing w:beforeAutospacing="1" w:afterAutospacing="1" w:line="270" w:lineRule="atLeast"/>
                          <w:textAlignment w:val="baseline"/>
                          <w:rPr>
                            <w:rFonts w:ascii="inherit" w:eastAsia="Times New Roman" w:hAnsi="inherit" w:cs="Times New Roman"/>
                            <w:color w:val="000000"/>
                            <w:sz w:val="23"/>
                            <w:szCs w:val="23"/>
                          </w:rPr>
                        </w:pPr>
                        <w:r w:rsidRPr="00B87A5D">
                          <w:rPr>
                            <w:rFonts w:ascii="Arial" w:eastAsia="Times New Roman" w:hAnsi="Arial" w:cs="Arial"/>
                            <w:color w:val="000000"/>
                            <w:sz w:val="21"/>
                            <w:szCs w:val="21"/>
                            <w:bdr w:val="none" w:sz="0" w:space="0" w:color="auto" w:frame="1"/>
                          </w:rPr>
                          <w:t>I applaud the administration of Freedom High School and the response of the county’s first responders who handled this situation. Freedom High School is cooperating with the Prince William County Police Department (PWPD) in their investigation.</w:t>
                        </w:r>
                      </w:p>
                      <w:p w14:paraId="5C65024C" w14:textId="77777777" w:rsidR="00B87A5D" w:rsidRPr="00B87A5D" w:rsidRDefault="00B87A5D" w:rsidP="00B87A5D">
                        <w:pPr>
                          <w:spacing w:beforeAutospacing="1" w:afterAutospacing="1" w:line="270" w:lineRule="atLeast"/>
                          <w:textAlignment w:val="baseline"/>
                          <w:rPr>
                            <w:rFonts w:ascii="inherit" w:eastAsia="Times New Roman" w:hAnsi="inherit" w:cs="Times New Roman"/>
                            <w:color w:val="000000"/>
                            <w:sz w:val="23"/>
                            <w:szCs w:val="23"/>
                          </w:rPr>
                        </w:pPr>
                        <w:r w:rsidRPr="00B87A5D">
                          <w:rPr>
                            <w:rFonts w:ascii="Arial" w:eastAsia="Times New Roman" w:hAnsi="Arial" w:cs="Arial"/>
                            <w:color w:val="000000"/>
                            <w:sz w:val="21"/>
                            <w:szCs w:val="21"/>
                            <w:bdr w:val="none" w:sz="0" w:space="0" w:color="auto" w:frame="1"/>
                          </w:rPr>
                          <w:t>The PWPD are asking that anyone who has information regarding last night’s incident please contact them at 703-792-6500. Thank you for your assistance.</w:t>
                        </w:r>
                      </w:p>
                      <w:p w14:paraId="2A15FECB" w14:textId="77777777" w:rsidR="00B87A5D" w:rsidRPr="00B87A5D" w:rsidRDefault="00B87A5D" w:rsidP="00B87A5D">
                        <w:pPr>
                          <w:spacing w:beforeAutospacing="1" w:afterAutospacing="1" w:line="270" w:lineRule="atLeast"/>
                          <w:textAlignment w:val="baseline"/>
                          <w:rPr>
                            <w:rFonts w:ascii="inherit" w:eastAsia="Times New Roman" w:hAnsi="inherit" w:cs="Times New Roman"/>
                            <w:color w:val="000000"/>
                            <w:sz w:val="23"/>
                            <w:szCs w:val="23"/>
                          </w:rPr>
                        </w:pPr>
                        <w:r w:rsidRPr="00B87A5D">
                          <w:rPr>
                            <w:rFonts w:ascii="Arial" w:eastAsia="Times New Roman" w:hAnsi="Arial" w:cs="Arial"/>
                            <w:color w:val="000000"/>
                            <w:sz w:val="21"/>
                            <w:szCs w:val="21"/>
                            <w:bdr w:val="none" w:sz="0" w:space="0" w:color="auto" w:frame="1"/>
                          </w:rPr>
                          <w:t>Next week, Colgan High School will have our counseling staff available to address the concerns of students and staff members.  All Prince William County Public Schools work closely with the Prince William County Police leaders, as well as PWCS Risk Management, to review safety protocols for schools, including extracurricular activities. Even though this event did not occur at our school, we will use it as an opportunity to review our own procedures.</w:t>
                        </w:r>
                      </w:p>
                      <w:p w14:paraId="28DC7BC7" w14:textId="77777777" w:rsidR="00B87A5D" w:rsidRPr="00B87A5D" w:rsidRDefault="00B87A5D" w:rsidP="00B87A5D">
                        <w:pPr>
                          <w:spacing w:beforeAutospacing="1" w:afterAutospacing="1" w:line="270" w:lineRule="atLeast"/>
                          <w:textAlignment w:val="baseline"/>
                          <w:rPr>
                            <w:rFonts w:ascii="inherit" w:eastAsia="Times New Roman" w:hAnsi="inherit" w:cs="Times New Roman"/>
                            <w:color w:val="000000"/>
                            <w:sz w:val="23"/>
                            <w:szCs w:val="23"/>
                          </w:rPr>
                        </w:pPr>
                        <w:r w:rsidRPr="00B87A5D">
                          <w:rPr>
                            <w:rFonts w:ascii="Arial" w:eastAsia="Times New Roman" w:hAnsi="Arial" w:cs="Arial"/>
                            <w:color w:val="000000"/>
                            <w:sz w:val="21"/>
                            <w:szCs w:val="21"/>
                            <w:bdr w:val="none" w:sz="0" w:space="0" w:color="auto" w:frame="1"/>
                          </w:rPr>
                          <w:t>The safety of our students, staff, and visitors is a top priority, and I appreciate your cooperation and support as we work together to keep our schools safe.</w:t>
                        </w:r>
                      </w:p>
                      <w:p w14:paraId="2D854674" w14:textId="77777777" w:rsidR="00B87A5D" w:rsidRPr="00B87A5D" w:rsidRDefault="00B87A5D" w:rsidP="00B87A5D">
                        <w:pPr>
                          <w:spacing w:beforeAutospacing="1" w:afterAutospacing="1" w:line="270" w:lineRule="atLeast"/>
                          <w:textAlignment w:val="baseline"/>
                          <w:rPr>
                            <w:rFonts w:ascii="inherit" w:eastAsia="Times New Roman" w:hAnsi="inherit" w:cs="Times New Roman"/>
                            <w:color w:val="000000"/>
                            <w:sz w:val="23"/>
                            <w:szCs w:val="23"/>
                          </w:rPr>
                        </w:pPr>
                        <w:r w:rsidRPr="00B87A5D">
                          <w:rPr>
                            <w:rFonts w:ascii="Arial" w:eastAsia="Times New Roman" w:hAnsi="Arial" w:cs="Arial"/>
                            <w:color w:val="000000"/>
                            <w:sz w:val="21"/>
                            <w:szCs w:val="21"/>
                            <w:bdr w:val="none" w:sz="0" w:space="0" w:color="auto" w:frame="1"/>
                          </w:rPr>
                          <w:t>Sincerely,</w:t>
                        </w:r>
                      </w:p>
                      <w:p w14:paraId="6CEC9CB7" w14:textId="77777777" w:rsidR="00B87A5D" w:rsidRPr="00B87A5D" w:rsidRDefault="00B87A5D" w:rsidP="00B87A5D">
                        <w:pPr>
                          <w:spacing w:beforeAutospacing="1" w:afterAutospacing="1" w:line="270" w:lineRule="atLeast"/>
                          <w:textAlignment w:val="baseline"/>
                          <w:rPr>
                            <w:rFonts w:ascii="inherit" w:eastAsia="Times New Roman" w:hAnsi="inherit" w:cs="Times New Roman"/>
                            <w:color w:val="000000"/>
                            <w:sz w:val="23"/>
                            <w:szCs w:val="23"/>
                          </w:rPr>
                        </w:pPr>
                        <w:r w:rsidRPr="00B87A5D">
                          <w:rPr>
                            <w:rFonts w:ascii="Arial" w:eastAsia="Times New Roman" w:hAnsi="Arial" w:cs="Arial"/>
                            <w:color w:val="000000"/>
                            <w:sz w:val="21"/>
                            <w:szCs w:val="21"/>
                            <w:bdr w:val="none" w:sz="0" w:space="0" w:color="auto" w:frame="1"/>
                          </w:rPr>
                          <w:t xml:space="preserve">Timothy L. Healey, </w:t>
                        </w:r>
                        <w:proofErr w:type="spellStart"/>
                        <w:r w:rsidRPr="00B87A5D">
                          <w:rPr>
                            <w:rFonts w:ascii="Arial" w:eastAsia="Times New Roman" w:hAnsi="Arial" w:cs="Arial"/>
                            <w:color w:val="000000"/>
                            <w:sz w:val="21"/>
                            <w:szCs w:val="21"/>
                            <w:bdr w:val="none" w:sz="0" w:space="0" w:color="auto" w:frame="1"/>
                          </w:rPr>
                          <w:t>Ed.D</w:t>
                        </w:r>
                        <w:proofErr w:type="spellEnd"/>
                      </w:p>
                    </w:tc>
                  </w:tr>
                </w:tbl>
                <w:p w14:paraId="0FBA1B61" w14:textId="77777777" w:rsidR="00B87A5D" w:rsidRPr="00B87A5D" w:rsidRDefault="00B87A5D" w:rsidP="00B87A5D">
                  <w:pPr>
                    <w:rPr>
                      <w:rFonts w:ascii="inherit" w:eastAsia="Times New Roman" w:hAnsi="inherit" w:cs="Times New Roman"/>
                    </w:rPr>
                  </w:pPr>
                </w:p>
              </w:tc>
            </w:tr>
          </w:tbl>
          <w:p w14:paraId="63E09331" w14:textId="77777777" w:rsidR="00B87A5D" w:rsidRPr="00B87A5D" w:rsidRDefault="00B87A5D" w:rsidP="00B87A5D">
            <w:pPr>
              <w:rPr>
                <w:rFonts w:ascii="inherit" w:eastAsia="Times New Roman" w:hAnsi="inherit" w:cs="Times New Roman"/>
              </w:rPr>
            </w:pPr>
          </w:p>
        </w:tc>
      </w:tr>
    </w:tbl>
    <w:p w14:paraId="207B98AB" w14:textId="77777777" w:rsidR="00AD2076" w:rsidRDefault="00AD2076"/>
    <w:sectPr w:rsidR="00AD2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5D"/>
    <w:rsid w:val="00076247"/>
    <w:rsid w:val="001A5046"/>
    <w:rsid w:val="00AD2076"/>
    <w:rsid w:val="00B8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810BB"/>
  <w15:chartTrackingRefBased/>
  <w15:docId w15:val="{720D79B8-583C-E447-A94C-0AD29EE9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7A5D"/>
    <w:rPr>
      <w:b/>
      <w:bCs/>
    </w:rPr>
  </w:style>
  <w:style w:type="paragraph" w:styleId="NormalWeb">
    <w:name w:val="Normal (Web)"/>
    <w:basedOn w:val="Normal"/>
    <w:uiPriority w:val="99"/>
    <w:semiHidden/>
    <w:unhideWhenUsed/>
    <w:rsid w:val="00B87A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8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11286">
      <w:bodyDiv w:val="1"/>
      <w:marLeft w:val="0"/>
      <w:marRight w:val="0"/>
      <w:marTop w:val="0"/>
      <w:marBottom w:val="0"/>
      <w:divBdr>
        <w:top w:val="none" w:sz="0" w:space="0" w:color="auto"/>
        <w:left w:val="none" w:sz="0" w:space="0" w:color="auto"/>
        <w:bottom w:val="none" w:sz="0" w:space="0" w:color="auto"/>
        <w:right w:val="none" w:sz="0" w:space="0" w:color="auto"/>
      </w:divBdr>
      <w:divsChild>
        <w:div w:id="736589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870183">
              <w:marLeft w:val="0"/>
              <w:marRight w:val="0"/>
              <w:marTop w:val="0"/>
              <w:marBottom w:val="0"/>
              <w:divBdr>
                <w:top w:val="none" w:sz="0" w:space="0" w:color="auto"/>
                <w:left w:val="none" w:sz="0" w:space="0" w:color="auto"/>
                <w:bottom w:val="none" w:sz="0" w:space="0" w:color="auto"/>
                <w:right w:val="none" w:sz="0" w:space="0" w:color="auto"/>
              </w:divBdr>
              <w:divsChild>
                <w:div w:id="1535998185">
                  <w:marLeft w:val="0"/>
                  <w:marRight w:val="0"/>
                  <w:marTop w:val="0"/>
                  <w:marBottom w:val="0"/>
                  <w:divBdr>
                    <w:top w:val="none" w:sz="0" w:space="0" w:color="auto"/>
                    <w:left w:val="none" w:sz="0" w:space="0" w:color="auto"/>
                    <w:bottom w:val="none" w:sz="0" w:space="0" w:color="auto"/>
                    <w:right w:val="none" w:sz="0" w:space="0" w:color="auto"/>
                  </w:divBdr>
                  <w:divsChild>
                    <w:div w:id="2865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Palermo</dc:creator>
  <cp:keywords/>
  <dc:description/>
  <cp:lastModifiedBy>Jill Palermo</cp:lastModifiedBy>
  <cp:revision>1</cp:revision>
  <dcterms:created xsi:type="dcterms:W3CDTF">2021-08-28T16:44:00Z</dcterms:created>
  <dcterms:modified xsi:type="dcterms:W3CDTF">2021-08-28T16:45:00Z</dcterms:modified>
</cp:coreProperties>
</file>