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37" w:rsidRDefault="003A2237" w:rsidP="003A2237">
      <w:pPr>
        <w:pStyle w:val="NoSpacing"/>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5438775</wp:posOffset>
            </wp:positionH>
            <wp:positionV relativeFrom="paragraph">
              <wp:posOffset>0</wp:posOffset>
            </wp:positionV>
            <wp:extent cx="1171575" cy="1171575"/>
            <wp:effectExtent l="0" t="0" r="9525" b="9525"/>
            <wp:wrapThrough wrapText="bothSides">
              <wp:wrapPolygon edited="0">
                <wp:start x="9483" y="0"/>
                <wp:lineTo x="6673" y="702"/>
                <wp:lineTo x="702" y="4566"/>
                <wp:lineTo x="0" y="8780"/>
                <wp:lineTo x="0" y="12644"/>
                <wp:lineTo x="1405" y="17210"/>
                <wp:lineTo x="1756" y="17912"/>
                <wp:lineTo x="7727" y="21073"/>
                <wp:lineTo x="9132" y="21424"/>
                <wp:lineTo x="11941" y="21424"/>
                <wp:lineTo x="14049" y="21073"/>
                <wp:lineTo x="19668" y="18263"/>
                <wp:lineTo x="19668" y="17210"/>
                <wp:lineTo x="21424" y="12293"/>
                <wp:lineTo x="21073" y="4917"/>
                <wp:lineTo x="15454" y="1054"/>
                <wp:lineTo x="12293" y="0"/>
                <wp:lineTo x="9483" y="0"/>
              </wp:wrapPolygon>
            </wp:wrapThrough>
            <wp:docPr id="3" name="Picture 3" descr="C:\Users\User\Documents\CCMA\LOGOCC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CCMA\LOGOCCM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-228600</wp:posOffset>
            </wp:positionH>
            <wp:positionV relativeFrom="paragraph">
              <wp:posOffset>5715</wp:posOffset>
            </wp:positionV>
            <wp:extent cx="1200150" cy="1152525"/>
            <wp:effectExtent l="0" t="0" r="0" b="9525"/>
            <wp:wrapThrough wrapText="bothSides">
              <wp:wrapPolygon edited="0">
                <wp:start x="7200" y="0"/>
                <wp:lineTo x="4800" y="1428"/>
                <wp:lineTo x="686" y="4998"/>
                <wp:lineTo x="0" y="7855"/>
                <wp:lineTo x="0" y="13210"/>
                <wp:lineTo x="2057" y="18208"/>
                <wp:lineTo x="6514" y="21064"/>
                <wp:lineTo x="7543" y="21421"/>
                <wp:lineTo x="13714" y="21421"/>
                <wp:lineTo x="14743" y="21064"/>
                <wp:lineTo x="19200" y="18208"/>
                <wp:lineTo x="21257" y="13210"/>
                <wp:lineTo x="21257" y="9283"/>
                <wp:lineTo x="20914" y="5355"/>
                <wp:lineTo x="16457" y="1428"/>
                <wp:lineTo x="14057"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9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1152525"/>
                    </a:xfrm>
                    <a:prstGeom prst="rect">
                      <a:avLst/>
                    </a:prstGeom>
                  </pic:spPr>
                </pic:pic>
              </a:graphicData>
            </a:graphic>
            <wp14:sizeRelH relativeFrom="page">
              <wp14:pctWidth>0</wp14:pctWidth>
            </wp14:sizeRelH>
            <wp14:sizeRelV relativeFrom="page">
              <wp14:pctHeight>0</wp14:pctHeight>
            </wp14:sizeRelV>
          </wp:anchor>
        </w:drawing>
      </w:r>
    </w:p>
    <w:p w:rsidR="00CB5FA5" w:rsidRPr="003A2237" w:rsidRDefault="003A2237" w:rsidP="003A2237">
      <w:pPr>
        <w:pStyle w:val="NoSpacing"/>
        <w:spacing w:line="360" w:lineRule="auto"/>
        <w:jc w:val="center"/>
        <w:rPr>
          <w:rFonts w:ascii="Times New Roman" w:hAnsi="Times New Roman" w:cs="Times New Roman"/>
          <w:b/>
          <w:sz w:val="24"/>
          <w:szCs w:val="24"/>
        </w:rPr>
      </w:pPr>
      <w:r w:rsidRPr="003A2237">
        <w:rPr>
          <w:rFonts w:ascii="Times New Roman" w:hAnsi="Times New Roman" w:cs="Times New Roman"/>
          <w:b/>
          <w:sz w:val="24"/>
          <w:szCs w:val="24"/>
        </w:rPr>
        <w:t>MEMORANDUM OF UNDERSTANDING</w:t>
      </w:r>
    </w:p>
    <w:p w:rsidR="003A2237" w:rsidRPr="003A2237" w:rsidRDefault="003A2237" w:rsidP="003A2237">
      <w:pPr>
        <w:pStyle w:val="NoSpacing"/>
        <w:spacing w:line="360" w:lineRule="auto"/>
        <w:jc w:val="center"/>
        <w:rPr>
          <w:rFonts w:ascii="Times New Roman" w:hAnsi="Times New Roman" w:cs="Times New Roman"/>
          <w:b/>
          <w:sz w:val="24"/>
          <w:szCs w:val="24"/>
        </w:rPr>
      </w:pPr>
      <w:r w:rsidRPr="003A2237">
        <w:rPr>
          <w:rFonts w:ascii="Times New Roman" w:hAnsi="Times New Roman" w:cs="Times New Roman"/>
          <w:b/>
          <w:sz w:val="24"/>
          <w:szCs w:val="24"/>
        </w:rPr>
        <w:t>BETWEEN</w:t>
      </w:r>
    </w:p>
    <w:p w:rsidR="003A2237" w:rsidRPr="003A2237" w:rsidRDefault="003A2237" w:rsidP="003A2237">
      <w:pPr>
        <w:pStyle w:val="NoSpacing"/>
        <w:spacing w:line="360" w:lineRule="auto"/>
        <w:jc w:val="center"/>
        <w:rPr>
          <w:rFonts w:ascii="Times New Roman" w:hAnsi="Times New Roman" w:cs="Times New Roman"/>
          <w:b/>
          <w:sz w:val="24"/>
          <w:szCs w:val="24"/>
        </w:rPr>
      </w:pPr>
      <w:r w:rsidRPr="003A2237">
        <w:rPr>
          <w:rFonts w:ascii="Times New Roman" w:hAnsi="Times New Roman" w:cs="Times New Roman"/>
          <w:b/>
          <w:sz w:val="24"/>
          <w:szCs w:val="24"/>
        </w:rPr>
        <w:t>CITY OF NEW ORLEANS (United States)</w:t>
      </w:r>
    </w:p>
    <w:p w:rsidR="003A2237" w:rsidRPr="003A2237" w:rsidRDefault="003A2237" w:rsidP="003A2237">
      <w:pPr>
        <w:pStyle w:val="NoSpacing"/>
        <w:spacing w:line="360" w:lineRule="auto"/>
        <w:jc w:val="center"/>
        <w:rPr>
          <w:rFonts w:ascii="Times New Roman" w:hAnsi="Times New Roman" w:cs="Times New Roman"/>
          <w:b/>
          <w:sz w:val="24"/>
          <w:szCs w:val="24"/>
        </w:rPr>
      </w:pPr>
      <w:r w:rsidRPr="003A2237">
        <w:rPr>
          <w:rFonts w:ascii="Times New Roman" w:hAnsi="Times New Roman" w:cs="Times New Roman"/>
          <w:b/>
          <w:sz w:val="24"/>
          <w:szCs w:val="24"/>
        </w:rPr>
        <w:t>AND</w:t>
      </w:r>
    </w:p>
    <w:p w:rsidR="003A2237" w:rsidRDefault="003A2237" w:rsidP="003A2237">
      <w:pPr>
        <w:pStyle w:val="NoSpacing"/>
        <w:spacing w:line="360" w:lineRule="auto"/>
        <w:jc w:val="center"/>
        <w:rPr>
          <w:rFonts w:ascii="Times New Roman" w:hAnsi="Times New Roman" w:cs="Times New Roman"/>
          <w:b/>
          <w:sz w:val="24"/>
          <w:szCs w:val="24"/>
        </w:rPr>
      </w:pPr>
      <w:r w:rsidRPr="003A2237">
        <w:rPr>
          <w:rFonts w:ascii="Times New Roman" w:hAnsi="Times New Roman" w:cs="Times New Roman"/>
          <w:b/>
          <w:sz w:val="24"/>
          <w:szCs w:val="24"/>
        </w:rPr>
        <w:t>CITY OF CAPE COAST (Ghana)</w:t>
      </w:r>
    </w:p>
    <w:p w:rsidR="003A2237" w:rsidRPr="003A2237" w:rsidRDefault="003A2237" w:rsidP="003A2237">
      <w:pPr>
        <w:pStyle w:val="NoSpacing"/>
        <w:spacing w:line="360" w:lineRule="auto"/>
        <w:jc w:val="center"/>
        <w:rPr>
          <w:rFonts w:ascii="Times New Roman" w:hAnsi="Times New Roman" w:cs="Times New Roman"/>
          <w:b/>
          <w:sz w:val="24"/>
          <w:szCs w:val="24"/>
        </w:rPr>
      </w:pPr>
    </w:p>
    <w:p w:rsidR="0006071D" w:rsidRDefault="00AD646C" w:rsidP="00322764">
      <w:pPr>
        <w:spacing w:after="0"/>
        <w:ind w:firstLine="720"/>
        <w:jc w:val="both"/>
        <w:rPr>
          <w:rFonts w:ascii="Times New Roman" w:hAnsi="Times New Roman" w:cs="Times New Roman"/>
          <w:sz w:val="24"/>
          <w:szCs w:val="24"/>
        </w:rPr>
      </w:pPr>
      <w:r w:rsidRPr="00AD646C">
        <w:rPr>
          <w:rFonts w:ascii="Times New Roman" w:hAnsi="Times New Roman" w:cs="Times New Roman"/>
          <w:sz w:val="24"/>
          <w:szCs w:val="24"/>
        </w:rPr>
        <w:t>The origins of this relationship and shared history can be traced back to the most traumatic interruption that ever occurred in the natural evolution of African societies</w:t>
      </w:r>
      <w:r w:rsidR="0006071D">
        <w:rPr>
          <w:rFonts w:ascii="Times New Roman" w:hAnsi="Times New Roman" w:cs="Times New Roman"/>
          <w:sz w:val="24"/>
          <w:szCs w:val="24"/>
        </w:rPr>
        <w:t xml:space="preserve"> –</w:t>
      </w:r>
      <w:r w:rsidRPr="00AD646C">
        <w:rPr>
          <w:rFonts w:ascii="Times New Roman" w:hAnsi="Times New Roman" w:cs="Times New Roman"/>
          <w:sz w:val="24"/>
          <w:szCs w:val="24"/>
        </w:rPr>
        <w:t xml:space="preserve"> </w:t>
      </w:r>
      <w:r w:rsidR="00A138CD">
        <w:rPr>
          <w:rFonts w:ascii="Times New Roman" w:hAnsi="Times New Roman" w:cs="Times New Roman"/>
          <w:sz w:val="24"/>
          <w:szCs w:val="24"/>
        </w:rPr>
        <w:t>T</w:t>
      </w:r>
      <w:r w:rsidRPr="00AD646C">
        <w:rPr>
          <w:rFonts w:ascii="Times New Roman" w:hAnsi="Times New Roman" w:cs="Times New Roman"/>
          <w:sz w:val="24"/>
          <w:szCs w:val="24"/>
        </w:rPr>
        <w:t>he Transatlantic Slave Trade. While New Orleans had a completely different slave pattern than that of the 13 colonies</w:t>
      </w:r>
      <w:r w:rsidR="0006071D">
        <w:rPr>
          <w:rFonts w:ascii="Times New Roman" w:hAnsi="Times New Roman" w:cs="Times New Roman"/>
          <w:sz w:val="24"/>
          <w:szCs w:val="24"/>
        </w:rPr>
        <w:t>, t</w:t>
      </w:r>
      <w:r w:rsidRPr="00AD646C">
        <w:rPr>
          <w:rFonts w:ascii="Times New Roman" w:hAnsi="Times New Roman" w:cs="Times New Roman"/>
          <w:sz w:val="24"/>
          <w:szCs w:val="24"/>
        </w:rPr>
        <w:t xml:space="preserve">he first documented arrival of enslaved Africans to the English colonies in the New World can be traced to 1619. After the </w:t>
      </w:r>
      <w:r w:rsidR="009E7B5C">
        <w:rPr>
          <w:rFonts w:ascii="Times New Roman" w:hAnsi="Times New Roman" w:cs="Times New Roman"/>
          <w:sz w:val="24"/>
          <w:szCs w:val="24"/>
        </w:rPr>
        <w:t xml:space="preserve">1803 </w:t>
      </w:r>
      <w:r w:rsidRPr="00AD646C">
        <w:rPr>
          <w:rFonts w:ascii="Times New Roman" w:hAnsi="Times New Roman" w:cs="Times New Roman"/>
          <w:sz w:val="24"/>
          <w:szCs w:val="24"/>
        </w:rPr>
        <w:t>Louisiana Purchase</w:t>
      </w:r>
      <w:r w:rsidR="0006071D">
        <w:rPr>
          <w:rFonts w:ascii="Times New Roman" w:hAnsi="Times New Roman" w:cs="Times New Roman"/>
          <w:sz w:val="24"/>
          <w:szCs w:val="24"/>
        </w:rPr>
        <w:t>,</w:t>
      </w:r>
      <w:r w:rsidRPr="00AD646C">
        <w:rPr>
          <w:rFonts w:ascii="Times New Roman" w:hAnsi="Times New Roman" w:cs="Times New Roman"/>
          <w:sz w:val="24"/>
          <w:szCs w:val="24"/>
        </w:rPr>
        <w:t xml:space="preserve"> an influx of Free Peo</w:t>
      </w:r>
      <w:r w:rsidR="0006071D">
        <w:rPr>
          <w:rFonts w:ascii="Times New Roman" w:hAnsi="Times New Roman" w:cs="Times New Roman"/>
          <w:sz w:val="24"/>
          <w:szCs w:val="24"/>
        </w:rPr>
        <w:t xml:space="preserve">ple of African descent </w:t>
      </w:r>
      <w:r w:rsidR="006029B4">
        <w:rPr>
          <w:rFonts w:ascii="Times New Roman" w:hAnsi="Times New Roman" w:cs="Times New Roman"/>
          <w:sz w:val="24"/>
          <w:szCs w:val="24"/>
        </w:rPr>
        <w:t>occurred to the</w:t>
      </w:r>
      <w:r w:rsidR="0006071D">
        <w:rPr>
          <w:rFonts w:ascii="Times New Roman" w:hAnsi="Times New Roman" w:cs="Times New Roman"/>
          <w:sz w:val="24"/>
          <w:szCs w:val="24"/>
        </w:rPr>
        <w:t xml:space="preserve"> S</w:t>
      </w:r>
      <w:r w:rsidR="006029B4">
        <w:rPr>
          <w:rFonts w:ascii="Times New Roman" w:hAnsi="Times New Roman" w:cs="Times New Roman"/>
          <w:sz w:val="24"/>
          <w:szCs w:val="24"/>
        </w:rPr>
        <w:t>tate of Louisiana</w:t>
      </w:r>
      <w:r w:rsidRPr="00AD646C">
        <w:rPr>
          <w:rFonts w:ascii="Times New Roman" w:hAnsi="Times New Roman" w:cs="Times New Roman"/>
          <w:sz w:val="24"/>
          <w:szCs w:val="24"/>
        </w:rPr>
        <w:t xml:space="preserve">. </w:t>
      </w:r>
    </w:p>
    <w:p w:rsidR="006464BE" w:rsidRDefault="006464BE" w:rsidP="00322764">
      <w:pPr>
        <w:spacing w:after="0"/>
        <w:ind w:firstLine="720"/>
        <w:jc w:val="both"/>
        <w:rPr>
          <w:rFonts w:ascii="Times New Roman" w:hAnsi="Times New Roman" w:cs="Times New Roman"/>
          <w:sz w:val="24"/>
          <w:szCs w:val="24"/>
        </w:rPr>
      </w:pPr>
    </w:p>
    <w:p w:rsidR="00050444" w:rsidRDefault="00AD646C" w:rsidP="00322764">
      <w:pPr>
        <w:spacing w:after="0"/>
        <w:ind w:firstLine="720"/>
        <w:jc w:val="both"/>
        <w:rPr>
          <w:rFonts w:ascii="Times New Roman" w:hAnsi="Times New Roman" w:cs="Times New Roman"/>
          <w:sz w:val="24"/>
          <w:szCs w:val="24"/>
        </w:rPr>
      </w:pPr>
      <w:r w:rsidRPr="00AD646C">
        <w:rPr>
          <w:rFonts w:ascii="Times New Roman" w:hAnsi="Times New Roman" w:cs="Times New Roman"/>
          <w:sz w:val="24"/>
          <w:szCs w:val="24"/>
        </w:rPr>
        <w:t xml:space="preserve">Thus, 2019 marks 400 years since this documented subjugation. We now celebrate the tremendous contributions of Africans to the prosperity of the New World and more importantly the reunification of both societies and the African family beyond time and distance. </w:t>
      </w:r>
    </w:p>
    <w:p w:rsidR="006464BE" w:rsidRDefault="006464BE" w:rsidP="00322764">
      <w:pPr>
        <w:spacing w:after="0"/>
        <w:ind w:firstLine="720"/>
        <w:jc w:val="both"/>
        <w:rPr>
          <w:rFonts w:ascii="Times New Roman" w:hAnsi="Times New Roman" w:cs="Times New Roman"/>
          <w:sz w:val="24"/>
          <w:szCs w:val="24"/>
        </w:rPr>
      </w:pPr>
    </w:p>
    <w:p w:rsidR="00AD646C" w:rsidRDefault="00580236" w:rsidP="0032276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674825">
        <w:rPr>
          <w:rFonts w:ascii="Times New Roman" w:hAnsi="Times New Roman" w:cs="Times New Roman"/>
          <w:sz w:val="24"/>
          <w:szCs w:val="24"/>
        </w:rPr>
        <w:t>2013</w:t>
      </w:r>
      <w:r w:rsidR="0006071D">
        <w:rPr>
          <w:rFonts w:ascii="Times New Roman" w:hAnsi="Times New Roman" w:cs="Times New Roman"/>
          <w:sz w:val="24"/>
          <w:szCs w:val="24"/>
        </w:rPr>
        <w:t>,</w:t>
      </w:r>
      <w:r w:rsidR="006029B4">
        <w:rPr>
          <w:rFonts w:ascii="Times New Roman" w:hAnsi="Times New Roman" w:cs="Times New Roman"/>
          <w:sz w:val="24"/>
          <w:szCs w:val="24"/>
        </w:rPr>
        <w:t xml:space="preserve"> </w:t>
      </w:r>
      <w:r w:rsidR="003A2237">
        <w:rPr>
          <w:rFonts w:ascii="Times New Roman" w:hAnsi="Times New Roman" w:cs="Times New Roman"/>
          <w:sz w:val="24"/>
          <w:szCs w:val="24"/>
        </w:rPr>
        <w:t>when LaToya Cantrell w</w:t>
      </w:r>
      <w:r>
        <w:rPr>
          <w:rFonts w:ascii="Times New Roman" w:hAnsi="Times New Roman" w:cs="Times New Roman"/>
          <w:sz w:val="24"/>
          <w:szCs w:val="24"/>
        </w:rPr>
        <w:t xml:space="preserve">as a City Councilmember, </w:t>
      </w:r>
      <w:r w:rsidR="003A2237">
        <w:rPr>
          <w:rFonts w:ascii="Times New Roman" w:hAnsi="Times New Roman" w:cs="Times New Roman"/>
          <w:sz w:val="24"/>
          <w:szCs w:val="24"/>
        </w:rPr>
        <w:t xml:space="preserve">she </w:t>
      </w:r>
      <w:r w:rsidR="0006071D">
        <w:rPr>
          <w:rFonts w:ascii="Times New Roman" w:hAnsi="Times New Roman" w:cs="Times New Roman"/>
          <w:sz w:val="24"/>
          <w:szCs w:val="24"/>
        </w:rPr>
        <w:t>visited the S</w:t>
      </w:r>
      <w:r w:rsidR="00050444" w:rsidRPr="0006071D">
        <w:rPr>
          <w:rFonts w:ascii="Times New Roman" w:hAnsi="Times New Roman" w:cs="Times New Roman"/>
          <w:sz w:val="24"/>
          <w:szCs w:val="24"/>
        </w:rPr>
        <w:t>lave Castle</w:t>
      </w:r>
      <w:r w:rsidR="006758BD">
        <w:rPr>
          <w:rFonts w:ascii="Times New Roman" w:hAnsi="Times New Roman" w:cs="Times New Roman"/>
          <w:sz w:val="24"/>
          <w:szCs w:val="24"/>
        </w:rPr>
        <w:t>s</w:t>
      </w:r>
      <w:r w:rsidR="00050444" w:rsidRPr="0006071D">
        <w:rPr>
          <w:rFonts w:ascii="Times New Roman" w:hAnsi="Times New Roman" w:cs="Times New Roman"/>
          <w:sz w:val="24"/>
          <w:szCs w:val="24"/>
        </w:rPr>
        <w:t xml:space="preserve"> in Cape Coast, Ghana</w:t>
      </w:r>
      <w:r>
        <w:rPr>
          <w:rFonts w:ascii="Times New Roman" w:hAnsi="Times New Roman" w:cs="Times New Roman"/>
          <w:sz w:val="24"/>
          <w:szCs w:val="24"/>
        </w:rPr>
        <w:t xml:space="preserve"> in Africa. </w:t>
      </w:r>
      <w:r w:rsidR="003A2237">
        <w:rPr>
          <w:rFonts w:ascii="Times New Roman" w:hAnsi="Times New Roman" w:cs="Times New Roman"/>
          <w:sz w:val="24"/>
          <w:szCs w:val="24"/>
        </w:rPr>
        <w:t>S</w:t>
      </w:r>
      <w:r>
        <w:rPr>
          <w:rFonts w:ascii="Times New Roman" w:hAnsi="Times New Roman" w:cs="Times New Roman"/>
          <w:sz w:val="24"/>
          <w:szCs w:val="24"/>
        </w:rPr>
        <w:t xml:space="preserve">he realized </w:t>
      </w:r>
      <w:r w:rsidR="00050444" w:rsidRPr="0006071D">
        <w:rPr>
          <w:rFonts w:ascii="Times New Roman" w:hAnsi="Times New Roman" w:cs="Times New Roman"/>
          <w:sz w:val="24"/>
          <w:szCs w:val="24"/>
        </w:rPr>
        <w:t xml:space="preserve">that something needed to be done in order for us to remember </w:t>
      </w:r>
      <w:r w:rsidRPr="00580236">
        <w:rPr>
          <w:rFonts w:ascii="Times New Roman" w:hAnsi="Times New Roman" w:cs="Times New Roman"/>
          <w:sz w:val="24"/>
          <w:szCs w:val="24"/>
        </w:rPr>
        <w:t xml:space="preserve">and connect with </w:t>
      </w:r>
      <w:r w:rsidR="00050444" w:rsidRPr="0006071D">
        <w:rPr>
          <w:rFonts w:ascii="Times New Roman" w:hAnsi="Times New Roman" w:cs="Times New Roman"/>
          <w:sz w:val="24"/>
          <w:szCs w:val="24"/>
        </w:rPr>
        <w:t xml:space="preserve">our history. </w:t>
      </w:r>
      <w:r w:rsidR="00422CF9" w:rsidRPr="0006071D">
        <w:rPr>
          <w:rFonts w:ascii="Times New Roman" w:hAnsi="Times New Roman" w:cs="Times New Roman"/>
          <w:sz w:val="24"/>
          <w:szCs w:val="24"/>
        </w:rPr>
        <w:t xml:space="preserve">This led </w:t>
      </w:r>
      <w:r w:rsidR="0006071D">
        <w:rPr>
          <w:rFonts w:ascii="Times New Roman" w:hAnsi="Times New Roman" w:cs="Times New Roman"/>
          <w:sz w:val="24"/>
          <w:szCs w:val="24"/>
        </w:rPr>
        <w:t xml:space="preserve">to </w:t>
      </w:r>
      <w:r w:rsidR="00422CF9" w:rsidRPr="0006071D">
        <w:rPr>
          <w:rFonts w:ascii="Times New Roman" w:hAnsi="Times New Roman" w:cs="Times New Roman"/>
          <w:sz w:val="24"/>
          <w:szCs w:val="24"/>
        </w:rPr>
        <w:t xml:space="preserve">the creation of the </w:t>
      </w:r>
      <w:r>
        <w:rPr>
          <w:rFonts w:ascii="Times New Roman" w:hAnsi="Times New Roman" w:cs="Times New Roman"/>
          <w:sz w:val="24"/>
          <w:szCs w:val="24"/>
        </w:rPr>
        <w:t xml:space="preserve">Sister </w:t>
      </w:r>
      <w:r w:rsidR="0006071D" w:rsidRPr="0006071D">
        <w:rPr>
          <w:rFonts w:ascii="Times New Roman" w:hAnsi="Times New Roman" w:cs="Times New Roman"/>
          <w:sz w:val="24"/>
          <w:szCs w:val="24"/>
        </w:rPr>
        <w:t>Cit</w:t>
      </w:r>
      <w:r>
        <w:rPr>
          <w:rFonts w:ascii="Times New Roman" w:hAnsi="Times New Roman" w:cs="Times New Roman"/>
          <w:sz w:val="24"/>
          <w:szCs w:val="24"/>
        </w:rPr>
        <w:t>y</w:t>
      </w:r>
      <w:r w:rsidR="0006071D" w:rsidRPr="0006071D">
        <w:rPr>
          <w:rFonts w:ascii="Times New Roman" w:hAnsi="Times New Roman" w:cs="Times New Roman"/>
          <w:sz w:val="24"/>
          <w:szCs w:val="24"/>
        </w:rPr>
        <w:t xml:space="preserve"> Project </w:t>
      </w:r>
      <w:r w:rsidR="00422CF9" w:rsidRPr="0006071D">
        <w:rPr>
          <w:rFonts w:ascii="Times New Roman" w:hAnsi="Times New Roman" w:cs="Times New Roman"/>
          <w:sz w:val="24"/>
          <w:szCs w:val="24"/>
        </w:rPr>
        <w:t>with Cape Coast</w:t>
      </w:r>
      <w:r w:rsidR="00050444" w:rsidRPr="0006071D">
        <w:rPr>
          <w:rFonts w:ascii="Times New Roman" w:hAnsi="Times New Roman" w:cs="Times New Roman"/>
          <w:sz w:val="24"/>
          <w:szCs w:val="24"/>
        </w:rPr>
        <w:t xml:space="preserve">.  </w:t>
      </w:r>
    </w:p>
    <w:p w:rsidR="006464BE" w:rsidRPr="0006071D" w:rsidRDefault="006464BE" w:rsidP="00322764">
      <w:pPr>
        <w:spacing w:after="0"/>
        <w:ind w:firstLine="720"/>
        <w:jc w:val="both"/>
        <w:rPr>
          <w:rFonts w:ascii="Times New Roman" w:hAnsi="Times New Roman" w:cs="Times New Roman"/>
          <w:sz w:val="24"/>
          <w:szCs w:val="24"/>
        </w:rPr>
      </w:pPr>
    </w:p>
    <w:p w:rsidR="00AD646C" w:rsidRDefault="00AD646C" w:rsidP="00322764">
      <w:pPr>
        <w:spacing w:after="0"/>
        <w:ind w:firstLine="720"/>
        <w:jc w:val="both"/>
        <w:rPr>
          <w:rFonts w:ascii="Times New Roman" w:hAnsi="Times New Roman" w:cs="Times New Roman"/>
          <w:sz w:val="24"/>
          <w:szCs w:val="24"/>
        </w:rPr>
      </w:pPr>
      <w:r w:rsidRPr="00AD646C">
        <w:rPr>
          <w:rFonts w:ascii="Times New Roman" w:hAnsi="Times New Roman" w:cs="Times New Roman"/>
          <w:sz w:val="24"/>
          <w:szCs w:val="24"/>
        </w:rPr>
        <w:t>In order to strengthen relations and provide mutual benefit to their communities</w:t>
      </w:r>
      <w:r w:rsidR="0006071D">
        <w:rPr>
          <w:rFonts w:ascii="Times New Roman" w:hAnsi="Times New Roman" w:cs="Times New Roman"/>
          <w:sz w:val="24"/>
          <w:szCs w:val="24"/>
        </w:rPr>
        <w:t>,</w:t>
      </w:r>
      <w:r w:rsidR="00322764">
        <w:rPr>
          <w:rFonts w:ascii="Times New Roman" w:hAnsi="Times New Roman" w:cs="Times New Roman"/>
          <w:sz w:val="24"/>
          <w:szCs w:val="24"/>
        </w:rPr>
        <w:t xml:space="preserve"> T</w:t>
      </w:r>
      <w:r w:rsidRPr="00AD646C">
        <w:rPr>
          <w:rFonts w:ascii="Times New Roman" w:hAnsi="Times New Roman" w:cs="Times New Roman"/>
          <w:sz w:val="24"/>
          <w:szCs w:val="24"/>
        </w:rPr>
        <w:t>he Honorable</w:t>
      </w:r>
      <w:r w:rsidR="00FE6369">
        <w:rPr>
          <w:rFonts w:ascii="Times New Roman" w:hAnsi="Times New Roman" w:cs="Times New Roman"/>
          <w:sz w:val="24"/>
          <w:szCs w:val="24"/>
        </w:rPr>
        <w:t xml:space="preserve"> </w:t>
      </w:r>
      <w:proofErr w:type="gramStart"/>
      <w:r w:rsidR="00FE6369">
        <w:rPr>
          <w:rFonts w:ascii="Times New Roman" w:hAnsi="Times New Roman" w:cs="Times New Roman"/>
          <w:sz w:val="24"/>
          <w:szCs w:val="24"/>
        </w:rPr>
        <w:t>LaToya</w:t>
      </w:r>
      <w:proofErr w:type="gramEnd"/>
      <w:r w:rsidR="00FE6369">
        <w:rPr>
          <w:rFonts w:ascii="Times New Roman" w:hAnsi="Times New Roman" w:cs="Times New Roman"/>
          <w:sz w:val="24"/>
          <w:szCs w:val="24"/>
        </w:rPr>
        <w:t xml:space="preserve"> Cantrell</w:t>
      </w:r>
      <w:r w:rsidR="0006071D">
        <w:rPr>
          <w:rFonts w:ascii="Times New Roman" w:hAnsi="Times New Roman" w:cs="Times New Roman"/>
          <w:sz w:val="24"/>
          <w:szCs w:val="24"/>
        </w:rPr>
        <w:t>,</w:t>
      </w:r>
      <w:r w:rsidR="00FE6369" w:rsidRPr="00FE6369">
        <w:t xml:space="preserve"> </w:t>
      </w:r>
      <w:r w:rsidR="00FE6369" w:rsidRPr="00FE6369">
        <w:rPr>
          <w:rFonts w:ascii="Times New Roman" w:hAnsi="Times New Roman" w:cs="Times New Roman"/>
          <w:sz w:val="24"/>
          <w:szCs w:val="24"/>
        </w:rPr>
        <w:t>Mayor of the City of New Orleans</w:t>
      </w:r>
      <w:r w:rsidR="00FE6369" w:rsidRPr="00FE6369">
        <w:t xml:space="preserve"> </w:t>
      </w:r>
      <w:r w:rsidR="00FE6369">
        <w:rPr>
          <w:rFonts w:ascii="Times New Roman" w:hAnsi="Times New Roman" w:cs="Times New Roman"/>
          <w:sz w:val="24"/>
          <w:szCs w:val="24"/>
        </w:rPr>
        <w:t xml:space="preserve">and </w:t>
      </w:r>
      <w:r w:rsidR="003212B5">
        <w:rPr>
          <w:rFonts w:ascii="Times New Roman" w:hAnsi="Times New Roman" w:cs="Times New Roman"/>
          <w:sz w:val="24"/>
          <w:szCs w:val="24"/>
        </w:rPr>
        <w:t>T</w:t>
      </w:r>
      <w:r w:rsidR="00FE6369">
        <w:rPr>
          <w:rFonts w:ascii="Times New Roman" w:hAnsi="Times New Roman" w:cs="Times New Roman"/>
          <w:sz w:val="24"/>
          <w:szCs w:val="24"/>
        </w:rPr>
        <w:t>he Honorable</w:t>
      </w:r>
      <w:r w:rsidR="0006071D">
        <w:rPr>
          <w:rFonts w:ascii="Times New Roman" w:hAnsi="Times New Roman" w:cs="Times New Roman"/>
          <w:sz w:val="24"/>
          <w:szCs w:val="24"/>
        </w:rPr>
        <w:t xml:space="preserve"> Ernest Arthur</w:t>
      </w:r>
      <w:r w:rsidRPr="00AD646C">
        <w:rPr>
          <w:rFonts w:ascii="Times New Roman" w:hAnsi="Times New Roman" w:cs="Times New Roman"/>
          <w:sz w:val="24"/>
          <w:szCs w:val="24"/>
        </w:rPr>
        <w:t xml:space="preserve">, </w:t>
      </w:r>
      <w:r w:rsidR="00580236">
        <w:rPr>
          <w:rFonts w:ascii="Times New Roman" w:hAnsi="Times New Roman" w:cs="Times New Roman"/>
          <w:sz w:val="24"/>
          <w:szCs w:val="24"/>
        </w:rPr>
        <w:t>Mayor of the City</w:t>
      </w:r>
      <w:r w:rsidR="003022D9">
        <w:rPr>
          <w:rFonts w:ascii="Times New Roman" w:hAnsi="Times New Roman" w:cs="Times New Roman"/>
          <w:sz w:val="24"/>
          <w:szCs w:val="24"/>
        </w:rPr>
        <w:t xml:space="preserve"> of Cape Coast, </w:t>
      </w:r>
      <w:r w:rsidRPr="00AD646C">
        <w:rPr>
          <w:rFonts w:ascii="Times New Roman" w:hAnsi="Times New Roman" w:cs="Times New Roman"/>
          <w:sz w:val="24"/>
          <w:szCs w:val="24"/>
        </w:rPr>
        <w:t xml:space="preserve">do hereby join their respective cities as </w:t>
      </w:r>
      <w:r w:rsidR="009F6FB9">
        <w:rPr>
          <w:rFonts w:ascii="Times New Roman" w:hAnsi="Times New Roman" w:cs="Times New Roman"/>
          <w:sz w:val="24"/>
          <w:szCs w:val="24"/>
        </w:rPr>
        <w:t>“</w:t>
      </w:r>
      <w:r w:rsidRPr="00AD646C">
        <w:rPr>
          <w:rFonts w:ascii="Times New Roman" w:hAnsi="Times New Roman" w:cs="Times New Roman"/>
          <w:sz w:val="24"/>
          <w:szCs w:val="24"/>
        </w:rPr>
        <w:t>Sister Cities</w:t>
      </w:r>
      <w:r w:rsidR="009F6FB9">
        <w:rPr>
          <w:rFonts w:ascii="Times New Roman" w:hAnsi="Times New Roman" w:cs="Times New Roman"/>
          <w:sz w:val="24"/>
          <w:szCs w:val="24"/>
        </w:rPr>
        <w:t>”</w:t>
      </w:r>
      <w:r w:rsidRPr="00AD646C">
        <w:rPr>
          <w:rFonts w:ascii="Times New Roman" w:hAnsi="Times New Roman" w:cs="Times New Roman"/>
          <w:sz w:val="24"/>
          <w:szCs w:val="24"/>
        </w:rPr>
        <w:t>.</w:t>
      </w:r>
    </w:p>
    <w:p w:rsidR="006464BE" w:rsidRDefault="006464BE" w:rsidP="00322764">
      <w:pPr>
        <w:spacing w:after="0"/>
        <w:ind w:firstLine="720"/>
        <w:jc w:val="both"/>
        <w:rPr>
          <w:rFonts w:ascii="Times New Roman" w:hAnsi="Times New Roman" w:cs="Times New Roman"/>
          <w:sz w:val="24"/>
          <w:szCs w:val="24"/>
        </w:rPr>
      </w:pPr>
    </w:p>
    <w:p w:rsidR="008A76A0" w:rsidRDefault="008A76A0" w:rsidP="00322764">
      <w:pPr>
        <w:spacing w:after="0"/>
        <w:ind w:firstLine="720"/>
        <w:jc w:val="both"/>
        <w:rPr>
          <w:rFonts w:ascii="Times New Roman" w:hAnsi="Times New Roman" w:cs="Times New Roman"/>
          <w:sz w:val="24"/>
          <w:szCs w:val="24"/>
        </w:rPr>
      </w:pPr>
      <w:r w:rsidRPr="00C41EE8">
        <w:rPr>
          <w:rFonts w:ascii="Times New Roman" w:hAnsi="Times New Roman" w:cs="Times New Roman"/>
          <w:sz w:val="24"/>
          <w:szCs w:val="24"/>
        </w:rPr>
        <w:t>With the goals of prosperity, cultural understanding and exchange, the two parties shall explore opportunities to cultivate closer relations with one another through cooperative activities in the areas of economic development, cultural exchanges, educational opportunities and technical exchanges</w:t>
      </w:r>
      <w:r w:rsidR="00AF5C20">
        <w:rPr>
          <w:rFonts w:ascii="Times New Roman" w:hAnsi="Times New Roman" w:cs="Times New Roman"/>
          <w:sz w:val="24"/>
          <w:szCs w:val="24"/>
        </w:rPr>
        <w:t>, such as:</w:t>
      </w:r>
    </w:p>
    <w:p w:rsidR="00322764" w:rsidRPr="00C41EE8" w:rsidRDefault="00322764" w:rsidP="00322764">
      <w:pPr>
        <w:spacing w:after="0"/>
        <w:jc w:val="both"/>
        <w:rPr>
          <w:rFonts w:ascii="Times New Roman" w:hAnsi="Times New Roman" w:cs="Times New Roman"/>
          <w:sz w:val="24"/>
          <w:szCs w:val="24"/>
        </w:rPr>
      </w:pPr>
    </w:p>
    <w:p w:rsidR="00580236" w:rsidRDefault="00821DA6" w:rsidP="00322764">
      <w:pPr>
        <w:pStyle w:val="ListParagraph"/>
        <w:numPr>
          <w:ilvl w:val="0"/>
          <w:numId w:val="1"/>
        </w:numPr>
        <w:tabs>
          <w:tab w:val="left" w:pos="3690"/>
        </w:tabs>
        <w:spacing w:after="0"/>
        <w:jc w:val="both"/>
        <w:rPr>
          <w:rFonts w:ascii="Times New Roman" w:hAnsi="Times New Roman" w:cs="Times New Roman"/>
          <w:sz w:val="24"/>
          <w:szCs w:val="24"/>
        </w:rPr>
      </w:pPr>
      <w:r w:rsidRPr="00580236">
        <w:rPr>
          <w:rFonts w:ascii="Times New Roman" w:hAnsi="Times New Roman" w:cs="Times New Roman"/>
          <w:sz w:val="24"/>
          <w:szCs w:val="24"/>
        </w:rPr>
        <w:t xml:space="preserve">academic cooperation </w:t>
      </w:r>
      <w:r w:rsidR="008A76A0" w:rsidRPr="00580236">
        <w:rPr>
          <w:rFonts w:ascii="Times New Roman" w:hAnsi="Times New Roman" w:cs="Times New Roman"/>
          <w:sz w:val="24"/>
          <w:szCs w:val="24"/>
        </w:rPr>
        <w:t>betwe</w:t>
      </w:r>
      <w:r w:rsidRPr="00580236">
        <w:rPr>
          <w:rFonts w:ascii="Times New Roman" w:hAnsi="Times New Roman" w:cs="Times New Roman"/>
          <w:sz w:val="24"/>
          <w:szCs w:val="24"/>
        </w:rPr>
        <w:t>en our respective universities and other educational institutions;</w:t>
      </w:r>
    </w:p>
    <w:p w:rsidR="00580236" w:rsidRDefault="008A76A0" w:rsidP="00322764">
      <w:pPr>
        <w:pStyle w:val="ListParagraph"/>
        <w:numPr>
          <w:ilvl w:val="0"/>
          <w:numId w:val="1"/>
        </w:numPr>
        <w:tabs>
          <w:tab w:val="left" w:pos="3690"/>
        </w:tabs>
        <w:spacing w:after="0"/>
        <w:jc w:val="both"/>
        <w:rPr>
          <w:rFonts w:ascii="Times New Roman" w:hAnsi="Times New Roman" w:cs="Times New Roman"/>
          <w:sz w:val="24"/>
          <w:szCs w:val="24"/>
        </w:rPr>
      </w:pPr>
      <w:r w:rsidRPr="00580236">
        <w:rPr>
          <w:rFonts w:ascii="Times New Roman" w:hAnsi="Times New Roman" w:cs="Times New Roman"/>
          <w:sz w:val="24"/>
          <w:szCs w:val="24"/>
        </w:rPr>
        <w:t xml:space="preserve">cooperation and exchange between local development agencies, chambers of commerce, and tourism departments; </w:t>
      </w:r>
    </w:p>
    <w:p w:rsidR="00580236" w:rsidRDefault="008A76A0" w:rsidP="00322764">
      <w:pPr>
        <w:pStyle w:val="ListParagraph"/>
        <w:numPr>
          <w:ilvl w:val="0"/>
          <w:numId w:val="1"/>
        </w:numPr>
        <w:tabs>
          <w:tab w:val="left" w:pos="3690"/>
        </w:tabs>
        <w:spacing w:after="0"/>
        <w:jc w:val="both"/>
        <w:rPr>
          <w:rFonts w:ascii="Times New Roman" w:hAnsi="Times New Roman" w:cs="Times New Roman"/>
          <w:sz w:val="24"/>
          <w:szCs w:val="24"/>
        </w:rPr>
      </w:pPr>
      <w:r w:rsidRPr="00580236">
        <w:rPr>
          <w:rFonts w:ascii="Times New Roman" w:hAnsi="Times New Roman" w:cs="Times New Roman"/>
          <w:sz w:val="24"/>
          <w:szCs w:val="24"/>
        </w:rPr>
        <w:t>support for exchanges of art and cultural products bet</w:t>
      </w:r>
      <w:r w:rsidR="00580236">
        <w:rPr>
          <w:rFonts w:ascii="Times New Roman" w:hAnsi="Times New Roman" w:cs="Times New Roman"/>
          <w:sz w:val="24"/>
          <w:szCs w:val="24"/>
        </w:rPr>
        <w:t xml:space="preserve">ween our respective museums, </w:t>
      </w:r>
      <w:r w:rsidRPr="00580236">
        <w:rPr>
          <w:rFonts w:ascii="Times New Roman" w:hAnsi="Times New Roman" w:cs="Times New Roman"/>
          <w:sz w:val="24"/>
          <w:szCs w:val="24"/>
        </w:rPr>
        <w:t>galleries</w:t>
      </w:r>
      <w:r w:rsidR="00926878" w:rsidRPr="00580236">
        <w:rPr>
          <w:rFonts w:ascii="Times New Roman" w:hAnsi="Times New Roman" w:cs="Times New Roman"/>
          <w:sz w:val="24"/>
          <w:szCs w:val="24"/>
        </w:rPr>
        <w:t xml:space="preserve"> and other cultural institutions;</w:t>
      </w:r>
      <w:r w:rsidR="00580236">
        <w:rPr>
          <w:rFonts w:ascii="Times New Roman" w:hAnsi="Times New Roman" w:cs="Times New Roman"/>
          <w:sz w:val="24"/>
          <w:szCs w:val="24"/>
        </w:rPr>
        <w:t xml:space="preserve"> and</w:t>
      </w:r>
    </w:p>
    <w:p w:rsidR="008A76A0" w:rsidRDefault="00821DA6" w:rsidP="00322764">
      <w:pPr>
        <w:pStyle w:val="ListParagraph"/>
        <w:numPr>
          <w:ilvl w:val="0"/>
          <w:numId w:val="1"/>
        </w:numPr>
        <w:tabs>
          <w:tab w:val="left" w:pos="3690"/>
        </w:tabs>
        <w:spacing w:after="0"/>
        <w:jc w:val="both"/>
        <w:rPr>
          <w:rFonts w:ascii="Times New Roman" w:hAnsi="Times New Roman" w:cs="Times New Roman"/>
          <w:sz w:val="24"/>
          <w:szCs w:val="24"/>
        </w:rPr>
      </w:pPr>
      <w:r w:rsidRPr="00580236">
        <w:rPr>
          <w:rFonts w:ascii="Times New Roman" w:hAnsi="Times New Roman" w:cs="Times New Roman"/>
          <w:sz w:val="24"/>
          <w:szCs w:val="24"/>
        </w:rPr>
        <w:t>opportunities for</w:t>
      </w:r>
      <w:r w:rsidR="008A76A0" w:rsidRPr="00580236">
        <w:rPr>
          <w:rFonts w:ascii="Times New Roman" w:hAnsi="Times New Roman" w:cs="Times New Roman"/>
          <w:sz w:val="24"/>
          <w:szCs w:val="24"/>
        </w:rPr>
        <w:t xml:space="preserve"> municipal exchanges </w:t>
      </w:r>
      <w:r w:rsidR="00AF5C20" w:rsidRPr="00580236">
        <w:rPr>
          <w:rFonts w:ascii="Times New Roman" w:hAnsi="Times New Roman" w:cs="Times New Roman"/>
          <w:sz w:val="24"/>
          <w:szCs w:val="24"/>
        </w:rPr>
        <w:t>including</w:t>
      </w:r>
      <w:r w:rsidR="008A76A0" w:rsidRPr="00580236">
        <w:rPr>
          <w:rFonts w:ascii="Times New Roman" w:hAnsi="Times New Roman" w:cs="Times New Roman"/>
          <w:sz w:val="24"/>
          <w:szCs w:val="24"/>
        </w:rPr>
        <w:t xml:space="preserve"> Economic Development</w:t>
      </w:r>
      <w:r w:rsidRPr="00580236">
        <w:rPr>
          <w:rFonts w:ascii="Times New Roman" w:hAnsi="Times New Roman" w:cs="Times New Roman"/>
          <w:sz w:val="24"/>
          <w:szCs w:val="24"/>
        </w:rPr>
        <w:t xml:space="preserve"> in the areas of</w:t>
      </w:r>
      <w:r w:rsidR="008A76A0" w:rsidRPr="00580236">
        <w:rPr>
          <w:rFonts w:ascii="Times New Roman" w:hAnsi="Times New Roman" w:cs="Times New Roman"/>
          <w:sz w:val="24"/>
          <w:szCs w:val="24"/>
        </w:rPr>
        <w:t xml:space="preserve"> Tourism, Agriculture, Infrastructure, City Management</w:t>
      </w:r>
      <w:r w:rsidR="0006071D" w:rsidRPr="00580236">
        <w:rPr>
          <w:rFonts w:ascii="Times New Roman" w:hAnsi="Times New Roman" w:cs="Times New Roman"/>
          <w:sz w:val="24"/>
          <w:szCs w:val="24"/>
        </w:rPr>
        <w:t>,</w:t>
      </w:r>
      <w:r w:rsidR="008A76A0" w:rsidRPr="00580236">
        <w:rPr>
          <w:rFonts w:ascii="Times New Roman" w:hAnsi="Times New Roman" w:cs="Times New Roman"/>
          <w:sz w:val="24"/>
          <w:szCs w:val="24"/>
        </w:rPr>
        <w:t xml:space="preserve"> Waste and Water </w:t>
      </w:r>
      <w:r w:rsidR="0006071D" w:rsidRPr="00580236">
        <w:rPr>
          <w:rFonts w:ascii="Times New Roman" w:hAnsi="Times New Roman" w:cs="Times New Roman"/>
          <w:sz w:val="24"/>
          <w:szCs w:val="24"/>
        </w:rPr>
        <w:t>M</w:t>
      </w:r>
      <w:r w:rsidRPr="00580236">
        <w:rPr>
          <w:rFonts w:ascii="Times New Roman" w:hAnsi="Times New Roman" w:cs="Times New Roman"/>
          <w:sz w:val="24"/>
          <w:szCs w:val="24"/>
        </w:rPr>
        <w:t xml:space="preserve">anagement </w:t>
      </w:r>
      <w:r w:rsidR="008A76A0" w:rsidRPr="00580236">
        <w:rPr>
          <w:rFonts w:ascii="Times New Roman" w:hAnsi="Times New Roman" w:cs="Times New Roman"/>
          <w:sz w:val="24"/>
          <w:szCs w:val="24"/>
        </w:rPr>
        <w:t xml:space="preserve">as well </w:t>
      </w:r>
      <w:r w:rsidRPr="00580236">
        <w:rPr>
          <w:rFonts w:ascii="Times New Roman" w:hAnsi="Times New Roman" w:cs="Times New Roman"/>
          <w:sz w:val="24"/>
          <w:szCs w:val="24"/>
        </w:rPr>
        <w:t xml:space="preserve">as Emergency </w:t>
      </w:r>
      <w:r w:rsidR="008A76A0" w:rsidRPr="00580236">
        <w:rPr>
          <w:rFonts w:ascii="Times New Roman" w:hAnsi="Times New Roman" w:cs="Times New Roman"/>
          <w:sz w:val="24"/>
          <w:szCs w:val="24"/>
        </w:rPr>
        <w:t xml:space="preserve">Preparedness </w:t>
      </w:r>
      <w:r w:rsidRPr="00580236">
        <w:rPr>
          <w:rFonts w:ascii="Times New Roman" w:hAnsi="Times New Roman" w:cs="Times New Roman"/>
          <w:sz w:val="24"/>
          <w:szCs w:val="24"/>
        </w:rPr>
        <w:t>and Disaste</w:t>
      </w:r>
      <w:r w:rsidR="00580236" w:rsidRPr="00580236">
        <w:rPr>
          <w:rFonts w:ascii="Times New Roman" w:hAnsi="Times New Roman" w:cs="Times New Roman"/>
          <w:sz w:val="24"/>
          <w:szCs w:val="24"/>
        </w:rPr>
        <w:t>r Management and Climate Chang</w:t>
      </w:r>
      <w:r w:rsidR="00580236">
        <w:rPr>
          <w:rFonts w:ascii="Times New Roman" w:hAnsi="Times New Roman" w:cs="Times New Roman"/>
          <w:sz w:val="24"/>
          <w:szCs w:val="24"/>
        </w:rPr>
        <w:t>e.</w:t>
      </w:r>
    </w:p>
    <w:p w:rsidR="00322764" w:rsidRPr="00580236" w:rsidRDefault="00322764" w:rsidP="00322764">
      <w:pPr>
        <w:pStyle w:val="ListParagraph"/>
        <w:tabs>
          <w:tab w:val="left" w:pos="3690"/>
        </w:tabs>
        <w:spacing w:after="0"/>
        <w:jc w:val="both"/>
        <w:rPr>
          <w:rFonts w:ascii="Times New Roman" w:hAnsi="Times New Roman" w:cs="Times New Roman"/>
          <w:sz w:val="24"/>
          <w:szCs w:val="24"/>
        </w:rPr>
      </w:pPr>
    </w:p>
    <w:p w:rsidR="00322764" w:rsidRDefault="00322764">
      <w:pPr>
        <w:rPr>
          <w:rFonts w:ascii="Times New Roman" w:hAnsi="Times New Roman" w:cs="Times New Roman"/>
          <w:sz w:val="24"/>
          <w:szCs w:val="24"/>
        </w:rPr>
      </w:pPr>
      <w:r>
        <w:rPr>
          <w:rFonts w:ascii="Times New Roman" w:hAnsi="Times New Roman" w:cs="Times New Roman"/>
          <w:sz w:val="24"/>
          <w:szCs w:val="24"/>
        </w:rPr>
        <w:br w:type="page"/>
      </w:r>
    </w:p>
    <w:p w:rsidR="00AD646C" w:rsidRDefault="00AD646C" w:rsidP="00322764">
      <w:pPr>
        <w:spacing w:after="0"/>
        <w:ind w:firstLine="360"/>
        <w:jc w:val="both"/>
        <w:rPr>
          <w:rFonts w:ascii="Times New Roman" w:hAnsi="Times New Roman" w:cs="Times New Roman"/>
          <w:sz w:val="24"/>
          <w:szCs w:val="24"/>
        </w:rPr>
      </w:pPr>
      <w:r w:rsidRPr="00AD646C">
        <w:rPr>
          <w:rFonts w:ascii="Times New Roman" w:hAnsi="Times New Roman" w:cs="Times New Roman"/>
          <w:sz w:val="24"/>
          <w:szCs w:val="24"/>
        </w:rPr>
        <w:lastRenderedPageBreak/>
        <w:t>Each party shall seek to identify other areas for collaboration and, in all activities, work for the benefit of both communities. The aforementioned activities are to be facilitated by a joint New Orleans-</w:t>
      </w:r>
      <w:r w:rsidR="009F6FB9">
        <w:rPr>
          <w:rFonts w:ascii="Times New Roman" w:hAnsi="Times New Roman" w:cs="Times New Roman"/>
          <w:sz w:val="24"/>
          <w:szCs w:val="24"/>
        </w:rPr>
        <w:t>Cape Coast</w:t>
      </w:r>
      <w:r w:rsidRPr="00AD646C">
        <w:rPr>
          <w:rFonts w:ascii="Times New Roman" w:hAnsi="Times New Roman" w:cs="Times New Roman"/>
          <w:sz w:val="24"/>
          <w:szCs w:val="24"/>
        </w:rPr>
        <w:t xml:space="preserve"> </w:t>
      </w:r>
      <w:r w:rsidR="009F6FB9">
        <w:rPr>
          <w:rFonts w:ascii="Times New Roman" w:hAnsi="Times New Roman" w:cs="Times New Roman"/>
          <w:sz w:val="24"/>
          <w:szCs w:val="24"/>
        </w:rPr>
        <w:t>Sister</w:t>
      </w:r>
      <w:r w:rsidRPr="00AD646C">
        <w:rPr>
          <w:rFonts w:ascii="Times New Roman" w:hAnsi="Times New Roman" w:cs="Times New Roman"/>
          <w:sz w:val="24"/>
          <w:szCs w:val="24"/>
        </w:rPr>
        <w:t xml:space="preserve"> Cities</w:t>
      </w:r>
      <w:r w:rsidR="009F6FB9">
        <w:rPr>
          <w:rFonts w:ascii="Times New Roman" w:hAnsi="Times New Roman" w:cs="Times New Roman"/>
          <w:sz w:val="24"/>
          <w:szCs w:val="24"/>
        </w:rPr>
        <w:t xml:space="preserve"> C</w:t>
      </w:r>
      <w:r w:rsidRPr="00AD646C">
        <w:rPr>
          <w:rFonts w:ascii="Times New Roman" w:hAnsi="Times New Roman" w:cs="Times New Roman"/>
          <w:sz w:val="24"/>
          <w:szCs w:val="24"/>
        </w:rPr>
        <w:t>ommittee through which both cities shall participate t</w:t>
      </w:r>
      <w:r w:rsidR="009F6FB9">
        <w:rPr>
          <w:rFonts w:ascii="Times New Roman" w:hAnsi="Times New Roman" w:cs="Times New Roman"/>
          <w:sz w:val="24"/>
          <w:szCs w:val="24"/>
        </w:rPr>
        <w:t>owards the fulfillment of this A</w:t>
      </w:r>
      <w:r w:rsidRPr="00AD646C">
        <w:rPr>
          <w:rFonts w:ascii="Times New Roman" w:hAnsi="Times New Roman" w:cs="Times New Roman"/>
          <w:sz w:val="24"/>
          <w:szCs w:val="24"/>
        </w:rPr>
        <w:t xml:space="preserve">greement. Both cities will endeavor to formulate the structure and membership of this </w:t>
      </w:r>
      <w:r w:rsidR="009F6FB9">
        <w:rPr>
          <w:rFonts w:ascii="Times New Roman" w:hAnsi="Times New Roman" w:cs="Times New Roman"/>
          <w:sz w:val="24"/>
          <w:szCs w:val="24"/>
        </w:rPr>
        <w:t>C</w:t>
      </w:r>
      <w:r w:rsidRPr="00AD646C">
        <w:rPr>
          <w:rFonts w:ascii="Times New Roman" w:hAnsi="Times New Roman" w:cs="Times New Roman"/>
          <w:sz w:val="24"/>
          <w:szCs w:val="24"/>
        </w:rPr>
        <w:t xml:space="preserve">ommittee and ensure that it convenes at least once a year, or whenever necessary, for the purposes of collaboration, representation and evaluation of </w:t>
      </w:r>
      <w:r w:rsidR="009F6FB9">
        <w:rPr>
          <w:rFonts w:ascii="Times New Roman" w:hAnsi="Times New Roman" w:cs="Times New Roman"/>
          <w:sz w:val="24"/>
          <w:szCs w:val="24"/>
        </w:rPr>
        <w:t xml:space="preserve">the </w:t>
      </w:r>
      <w:r w:rsidRPr="00AD646C">
        <w:rPr>
          <w:rFonts w:ascii="Times New Roman" w:hAnsi="Times New Roman" w:cs="Times New Roman"/>
          <w:sz w:val="24"/>
          <w:szCs w:val="24"/>
        </w:rPr>
        <w:t>respective cit</w:t>
      </w:r>
      <w:r w:rsidR="009F6FB9">
        <w:rPr>
          <w:rFonts w:ascii="Times New Roman" w:hAnsi="Times New Roman" w:cs="Times New Roman"/>
          <w:sz w:val="24"/>
          <w:szCs w:val="24"/>
        </w:rPr>
        <w:t>y’s contributions toward this A</w:t>
      </w:r>
      <w:r w:rsidRPr="00AD646C">
        <w:rPr>
          <w:rFonts w:ascii="Times New Roman" w:hAnsi="Times New Roman" w:cs="Times New Roman"/>
          <w:sz w:val="24"/>
          <w:szCs w:val="24"/>
        </w:rPr>
        <w:t xml:space="preserve">greement. </w:t>
      </w:r>
    </w:p>
    <w:p w:rsidR="003022D9" w:rsidRPr="00AD646C" w:rsidRDefault="003022D9" w:rsidP="00322764">
      <w:pPr>
        <w:spacing w:after="0"/>
        <w:jc w:val="both"/>
        <w:rPr>
          <w:rFonts w:ascii="Times New Roman" w:hAnsi="Times New Roman" w:cs="Times New Roman"/>
          <w:sz w:val="24"/>
          <w:szCs w:val="24"/>
        </w:rPr>
      </w:pPr>
    </w:p>
    <w:p w:rsidR="00AD646C" w:rsidRDefault="00AD646C" w:rsidP="00322764">
      <w:pPr>
        <w:spacing w:after="0"/>
        <w:ind w:firstLine="360"/>
        <w:jc w:val="both"/>
        <w:rPr>
          <w:rFonts w:ascii="Times New Roman" w:hAnsi="Times New Roman" w:cs="Times New Roman"/>
          <w:sz w:val="24"/>
          <w:szCs w:val="24"/>
        </w:rPr>
      </w:pPr>
      <w:r w:rsidRPr="00AD646C">
        <w:rPr>
          <w:rFonts w:ascii="Times New Roman" w:hAnsi="Times New Roman" w:cs="Times New Roman"/>
          <w:sz w:val="24"/>
          <w:szCs w:val="24"/>
        </w:rPr>
        <w:t xml:space="preserve">Recognizing the importance of strong and diverse economies, the parties will encourage their respective </w:t>
      </w:r>
      <w:r w:rsidR="006464BE" w:rsidRPr="00AD646C">
        <w:rPr>
          <w:rFonts w:ascii="Times New Roman" w:hAnsi="Times New Roman" w:cs="Times New Roman"/>
          <w:sz w:val="24"/>
          <w:szCs w:val="24"/>
        </w:rPr>
        <w:t xml:space="preserve">chambers of commerce </w:t>
      </w:r>
      <w:r w:rsidRPr="00AD646C">
        <w:rPr>
          <w:rFonts w:ascii="Times New Roman" w:hAnsi="Times New Roman" w:cs="Times New Roman"/>
          <w:sz w:val="24"/>
          <w:szCs w:val="24"/>
        </w:rPr>
        <w:t xml:space="preserve">and business communities to foster exchanges of entrepreneurs and business enterprises in areas such as tourism, commerce and trade assistance. </w:t>
      </w:r>
    </w:p>
    <w:p w:rsidR="003022D9" w:rsidRPr="00AD646C" w:rsidRDefault="003022D9" w:rsidP="00322764">
      <w:pPr>
        <w:spacing w:after="0"/>
        <w:jc w:val="both"/>
        <w:rPr>
          <w:rFonts w:ascii="Times New Roman" w:hAnsi="Times New Roman" w:cs="Times New Roman"/>
          <w:sz w:val="24"/>
          <w:szCs w:val="24"/>
        </w:rPr>
      </w:pPr>
    </w:p>
    <w:p w:rsidR="00AD646C" w:rsidRPr="00AD646C" w:rsidRDefault="003022D9" w:rsidP="00322764">
      <w:pPr>
        <w:spacing w:after="0"/>
        <w:ind w:firstLine="360"/>
        <w:jc w:val="both"/>
        <w:rPr>
          <w:rFonts w:ascii="Times New Roman" w:hAnsi="Times New Roman" w:cs="Times New Roman"/>
          <w:sz w:val="24"/>
          <w:szCs w:val="24"/>
        </w:rPr>
      </w:pPr>
      <w:r>
        <w:rPr>
          <w:rFonts w:ascii="Times New Roman" w:hAnsi="Times New Roman" w:cs="Times New Roman"/>
          <w:sz w:val="24"/>
          <w:szCs w:val="24"/>
        </w:rPr>
        <w:t>By this A</w:t>
      </w:r>
      <w:r w:rsidR="00AD646C" w:rsidRPr="00AD646C">
        <w:rPr>
          <w:rFonts w:ascii="Times New Roman" w:hAnsi="Times New Roman" w:cs="Times New Roman"/>
          <w:sz w:val="24"/>
          <w:szCs w:val="24"/>
        </w:rPr>
        <w:t>greement, we celebrate a common heritage and seek to reinforce strong ties and secure a relationship that will persist into our futures.</w:t>
      </w:r>
    </w:p>
    <w:p w:rsidR="00C41EE8" w:rsidRDefault="00C41EE8" w:rsidP="00322764">
      <w:pPr>
        <w:spacing w:after="0"/>
        <w:jc w:val="both"/>
        <w:rPr>
          <w:rFonts w:ascii="Times New Roman" w:hAnsi="Times New Roman" w:cs="Times New Roman"/>
          <w:sz w:val="24"/>
          <w:szCs w:val="24"/>
        </w:rPr>
      </w:pPr>
    </w:p>
    <w:p w:rsidR="00AF426D" w:rsidRDefault="009F6FB9" w:rsidP="00322764">
      <w:pPr>
        <w:spacing w:after="0"/>
        <w:rPr>
          <w:rFonts w:ascii="Times New Roman" w:hAnsi="Times New Roman" w:cs="Times New Roman"/>
          <w:sz w:val="24"/>
          <w:szCs w:val="24"/>
        </w:rPr>
      </w:pPr>
      <w:r>
        <w:rPr>
          <w:rFonts w:ascii="Times New Roman" w:hAnsi="Times New Roman" w:cs="Times New Roman"/>
          <w:sz w:val="24"/>
          <w:szCs w:val="24"/>
        </w:rPr>
        <w:t>Si</w:t>
      </w:r>
      <w:r w:rsidR="00FE6369">
        <w:rPr>
          <w:rFonts w:ascii="Times New Roman" w:hAnsi="Times New Roman" w:cs="Times New Roman"/>
          <w:sz w:val="24"/>
          <w:szCs w:val="24"/>
        </w:rPr>
        <w:t>g</w:t>
      </w:r>
      <w:r>
        <w:rPr>
          <w:rFonts w:ascii="Times New Roman" w:hAnsi="Times New Roman" w:cs="Times New Roman"/>
          <w:sz w:val="24"/>
          <w:szCs w:val="24"/>
        </w:rPr>
        <w:t>n</w:t>
      </w:r>
      <w:r w:rsidR="00FE6369">
        <w:rPr>
          <w:rFonts w:ascii="Times New Roman" w:hAnsi="Times New Roman" w:cs="Times New Roman"/>
          <w:sz w:val="24"/>
          <w:szCs w:val="24"/>
        </w:rPr>
        <w:t xml:space="preserve">ed in </w:t>
      </w:r>
      <w:r>
        <w:rPr>
          <w:rFonts w:ascii="Times New Roman" w:hAnsi="Times New Roman" w:cs="Times New Roman"/>
          <w:sz w:val="24"/>
          <w:szCs w:val="24"/>
        </w:rPr>
        <w:t>Cape Coast</w:t>
      </w:r>
      <w:r w:rsidR="00FE6369">
        <w:rPr>
          <w:rFonts w:ascii="Times New Roman" w:hAnsi="Times New Roman" w:cs="Times New Roman"/>
          <w:sz w:val="24"/>
          <w:szCs w:val="24"/>
        </w:rPr>
        <w:t xml:space="preserve">, Ghana on the </w:t>
      </w:r>
      <w:r w:rsidR="00FE6369">
        <w:rPr>
          <w:rFonts w:ascii="Times New Roman" w:hAnsi="Times New Roman" w:cs="Times New Roman"/>
          <w:sz w:val="24"/>
          <w:szCs w:val="24"/>
        </w:rPr>
        <w:softHyphen/>
      </w:r>
      <w:r w:rsidR="00FE6369">
        <w:rPr>
          <w:rFonts w:ascii="Times New Roman" w:hAnsi="Times New Roman" w:cs="Times New Roman"/>
          <w:sz w:val="24"/>
          <w:szCs w:val="24"/>
        </w:rPr>
        <w:softHyphen/>
      </w:r>
      <w:r w:rsidR="00FE6369">
        <w:rPr>
          <w:rFonts w:ascii="Times New Roman" w:hAnsi="Times New Roman" w:cs="Times New Roman"/>
          <w:sz w:val="24"/>
          <w:szCs w:val="24"/>
        </w:rPr>
        <w:softHyphen/>
      </w:r>
      <w:r w:rsidR="00FE6369">
        <w:rPr>
          <w:rFonts w:ascii="Times New Roman" w:hAnsi="Times New Roman" w:cs="Times New Roman"/>
          <w:sz w:val="24"/>
          <w:szCs w:val="24"/>
        </w:rPr>
        <w:softHyphen/>
      </w:r>
      <w:r w:rsidR="00FE6369">
        <w:rPr>
          <w:rFonts w:ascii="Times New Roman" w:hAnsi="Times New Roman" w:cs="Times New Roman"/>
          <w:sz w:val="24"/>
          <w:szCs w:val="24"/>
        </w:rPr>
        <w:softHyphen/>
      </w:r>
      <w:r w:rsidR="00FE6369">
        <w:rPr>
          <w:rFonts w:ascii="Times New Roman" w:hAnsi="Times New Roman" w:cs="Times New Roman"/>
          <w:sz w:val="24"/>
          <w:szCs w:val="24"/>
        </w:rPr>
        <w:softHyphen/>
      </w:r>
      <w:r w:rsidR="00FE6369">
        <w:rPr>
          <w:rFonts w:ascii="Times New Roman" w:hAnsi="Times New Roman" w:cs="Times New Roman"/>
          <w:sz w:val="24"/>
          <w:szCs w:val="24"/>
        </w:rPr>
        <w:softHyphen/>
      </w:r>
      <w:r w:rsidR="00FE6369">
        <w:rPr>
          <w:rFonts w:ascii="Times New Roman" w:hAnsi="Times New Roman" w:cs="Times New Roman"/>
          <w:sz w:val="24"/>
          <w:szCs w:val="24"/>
        </w:rPr>
        <w:softHyphen/>
      </w:r>
      <w:r w:rsidR="00FE6369">
        <w:rPr>
          <w:rFonts w:ascii="Times New Roman" w:hAnsi="Times New Roman" w:cs="Times New Roman"/>
          <w:sz w:val="24"/>
          <w:szCs w:val="24"/>
        </w:rPr>
        <w:softHyphen/>
      </w:r>
      <w:r>
        <w:rPr>
          <w:rFonts w:ascii="Times New Roman" w:hAnsi="Times New Roman" w:cs="Times New Roman"/>
          <w:sz w:val="24"/>
          <w:szCs w:val="24"/>
        </w:rPr>
        <w:t>30</w:t>
      </w:r>
      <w:r w:rsidR="00ED3344">
        <w:rPr>
          <w:rFonts w:ascii="Times New Roman" w:hAnsi="Times New Roman" w:cs="Times New Roman"/>
          <w:sz w:val="24"/>
          <w:szCs w:val="24"/>
          <w:vertAlign w:val="superscript"/>
        </w:rPr>
        <w:t xml:space="preserve">th </w:t>
      </w:r>
      <w:r w:rsidR="00322764">
        <w:rPr>
          <w:rFonts w:ascii="Times New Roman" w:hAnsi="Times New Roman" w:cs="Times New Roman"/>
          <w:sz w:val="24"/>
          <w:szCs w:val="24"/>
        </w:rPr>
        <w:t>day o</w:t>
      </w:r>
      <w:r w:rsidR="00ED3344">
        <w:rPr>
          <w:rFonts w:ascii="Times New Roman" w:hAnsi="Times New Roman" w:cs="Times New Roman"/>
          <w:sz w:val="24"/>
          <w:szCs w:val="24"/>
        </w:rPr>
        <w:t xml:space="preserve">f </w:t>
      </w:r>
      <w:r w:rsidR="00FE6369">
        <w:rPr>
          <w:rFonts w:ascii="Times New Roman" w:hAnsi="Times New Roman" w:cs="Times New Roman"/>
          <w:sz w:val="24"/>
          <w:szCs w:val="24"/>
        </w:rPr>
        <w:t>December,</w:t>
      </w:r>
      <w:r>
        <w:rPr>
          <w:rFonts w:ascii="Times New Roman" w:hAnsi="Times New Roman" w:cs="Times New Roman"/>
          <w:sz w:val="24"/>
          <w:szCs w:val="24"/>
        </w:rPr>
        <w:t xml:space="preserve"> </w:t>
      </w:r>
      <w:r w:rsidR="00FE6369">
        <w:rPr>
          <w:rFonts w:ascii="Times New Roman" w:hAnsi="Times New Roman" w:cs="Times New Roman"/>
          <w:sz w:val="24"/>
          <w:szCs w:val="24"/>
        </w:rPr>
        <w:t>2019</w:t>
      </w:r>
      <w:r w:rsidR="003022D9">
        <w:rPr>
          <w:rFonts w:ascii="Times New Roman" w:hAnsi="Times New Roman" w:cs="Times New Roman"/>
          <w:sz w:val="24"/>
          <w:szCs w:val="24"/>
        </w:rPr>
        <w:t>.</w:t>
      </w:r>
    </w:p>
    <w:p w:rsidR="00AF426D" w:rsidRDefault="00AF426D" w:rsidP="00322764">
      <w:pPr>
        <w:spacing w:after="0"/>
        <w:jc w:val="both"/>
        <w:rPr>
          <w:rFonts w:ascii="Times New Roman" w:hAnsi="Times New Roman" w:cs="Times New Roman"/>
          <w:sz w:val="24"/>
          <w:szCs w:val="24"/>
        </w:rPr>
      </w:pPr>
    </w:p>
    <w:p w:rsidR="00322764" w:rsidRDefault="00322764" w:rsidP="00322764">
      <w:pPr>
        <w:spacing w:after="0"/>
        <w:jc w:val="both"/>
        <w:rPr>
          <w:rFonts w:ascii="Times New Roman" w:hAnsi="Times New Roman" w:cs="Times New Roman"/>
          <w:sz w:val="24"/>
          <w:szCs w:val="24"/>
        </w:rPr>
      </w:pPr>
      <w:r w:rsidRPr="00C41EE8">
        <w:rPr>
          <w:rFonts w:ascii="Times New Roman" w:hAnsi="Times New Roman" w:cs="Times New Roman"/>
          <w:sz w:val="24"/>
          <w:szCs w:val="24"/>
        </w:rPr>
        <w:t xml:space="preserve">City of New </w:t>
      </w:r>
      <w:r>
        <w:rPr>
          <w:rFonts w:ascii="Times New Roman" w:hAnsi="Times New Roman" w:cs="Times New Roman"/>
          <w:sz w:val="24"/>
          <w:szCs w:val="24"/>
        </w:rPr>
        <w:t>Orleans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51E1">
        <w:rPr>
          <w:rFonts w:ascii="Times New Roman" w:hAnsi="Times New Roman" w:cs="Times New Roman"/>
          <w:sz w:val="24"/>
          <w:szCs w:val="24"/>
        </w:rPr>
        <w:t>City of Cap</w:t>
      </w:r>
      <w:r>
        <w:rPr>
          <w:rFonts w:ascii="Times New Roman" w:hAnsi="Times New Roman" w:cs="Times New Roman"/>
          <w:sz w:val="24"/>
          <w:szCs w:val="24"/>
        </w:rPr>
        <w:t>e Coast</w:t>
      </w:r>
    </w:p>
    <w:p w:rsidR="003022D9" w:rsidRDefault="003022D9" w:rsidP="00322764">
      <w:pPr>
        <w:spacing w:after="0"/>
        <w:jc w:val="both"/>
        <w:rPr>
          <w:rFonts w:ascii="Times New Roman" w:hAnsi="Times New Roman" w:cs="Times New Roman"/>
          <w:sz w:val="24"/>
          <w:szCs w:val="24"/>
        </w:rPr>
      </w:pPr>
    </w:p>
    <w:p w:rsidR="00322764" w:rsidRPr="00C41EE8" w:rsidRDefault="00322764" w:rsidP="00322764">
      <w:pPr>
        <w:spacing w:after="0"/>
        <w:jc w:val="both"/>
        <w:rPr>
          <w:rFonts w:ascii="Times New Roman" w:hAnsi="Times New Roman" w:cs="Times New Roman"/>
          <w:sz w:val="24"/>
          <w:szCs w:val="24"/>
        </w:rPr>
      </w:pPr>
    </w:p>
    <w:p w:rsidR="00AF426D" w:rsidRDefault="00AF426D" w:rsidP="00322764">
      <w:pPr>
        <w:pStyle w:val="NoSpacing"/>
        <w:jc w:val="both"/>
        <w:rPr>
          <w:rFonts w:ascii="Times New Roman" w:hAnsi="Times New Roman" w:cs="Times New Roman"/>
          <w:sz w:val="24"/>
          <w:szCs w:val="24"/>
        </w:rPr>
      </w:pPr>
    </w:p>
    <w:p w:rsidR="00322764" w:rsidRDefault="00322764" w:rsidP="00322764">
      <w:pPr>
        <w:pStyle w:val="NoSpacing"/>
        <w:jc w:val="both"/>
        <w:rPr>
          <w:rFonts w:ascii="Times New Roman" w:hAnsi="Times New Roman" w:cs="Times New Roman"/>
          <w:sz w:val="24"/>
          <w:szCs w:val="24"/>
        </w:rPr>
      </w:pPr>
    </w:p>
    <w:p w:rsidR="009D4FE7" w:rsidRPr="00E372D5" w:rsidRDefault="00CF51E1" w:rsidP="00322764">
      <w:pPr>
        <w:pStyle w:val="NoSpacing"/>
        <w:jc w:val="both"/>
        <w:rPr>
          <w:rFonts w:ascii="Times New Roman" w:hAnsi="Times New Roman" w:cs="Times New Roman"/>
          <w:b/>
          <w:sz w:val="24"/>
          <w:szCs w:val="24"/>
        </w:rPr>
      </w:pPr>
      <w:r w:rsidRPr="00E372D5">
        <w:rPr>
          <w:rFonts w:ascii="Times New Roman" w:hAnsi="Times New Roman" w:cs="Times New Roman"/>
          <w:b/>
          <w:sz w:val="24"/>
          <w:szCs w:val="24"/>
        </w:rPr>
        <w:t>LaToya Cantrell</w:t>
      </w:r>
      <w:r w:rsidR="00C41EE8" w:rsidRPr="00E372D5">
        <w:rPr>
          <w:rFonts w:ascii="Times New Roman" w:hAnsi="Times New Roman" w:cs="Times New Roman"/>
          <w:b/>
          <w:sz w:val="24"/>
          <w:szCs w:val="24"/>
        </w:rPr>
        <w:tab/>
      </w:r>
      <w:r w:rsidR="00C41EE8" w:rsidRPr="00E372D5">
        <w:rPr>
          <w:rFonts w:ascii="Times New Roman" w:hAnsi="Times New Roman" w:cs="Times New Roman"/>
          <w:b/>
          <w:sz w:val="24"/>
          <w:szCs w:val="24"/>
        </w:rPr>
        <w:tab/>
      </w:r>
      <w:r w:rsidR="00C41EE8" w:rsidRPr="00E372D5">
        <w:rPr>
          <w:rFonts w:ascii="Times New Roman" w:hAnsi="Times New Roman" w:cs="Times New Roman"/>
          <w:b/>
          <w:sz w:val="24"/>
          <w:szCs w:val="24"/>
        </w:rPr>
        <w:tab/>
      </w:r>
      <w:r w:rsidR="00C41EE8" w:rsidRPr="00E372D5">
        <w:rPr>
          <w:rFonts w:ascii="Times New Roman" w:hAnsi="Times New Roman" w:cs="Times New Roman"/>
          <w:b/>
          <w:sz w:val="24"/>
          <w:szCs w:val="24"/>
        </w:rPr>
        <w:tab/>
      </w:r>
      <w:r w:rsidR="00C41EE8" w:rsidRPr="00E372D5">
        <w:rPr>
          <w:rFonts w:ascii="Times New Roman" w:hAnsi="Times New Roman" w:cs="Times New Roman"/>
          <w:b/>
          <w:sz w:val="24"/>
          <w:szCs w:val="24"/>
        </w:rPr>
        <w:tab/>
      </w:r>
      <w:r w:rsidR="00C41EE8" w:rsidRPr="00E372D5">
        <w:rPr>
          <w:rFonts w:ascii="Times New Roman" w:hAnsi="Times New Roman" w:cs="Times New Roman"/>
          <w:b/>
          <w:sz w:val="24"/>
          <w:szCs w:val="24"/>
        </w:rPr>
        <w:tab/>
      </w:r>
      <w:r w:rsidR="0034354A" w:rsidRPr="00E372D5">
        <w:rPr>
          <w:rFonts w:ascii="Times New Roman" w:hAnsi="Times New Roman" w:cs="Times New Roman"/>
          <w:b/>
          <w:sz w:val="24"/>
          <w:szCs w:val="24"/>
        </w:rPr>
        <w:tab/>
      </w:r>
      <w:r w:rsidR="009F6FB9" w:rsidRPr="00E372D5">
        <w:rPr>
          <w:rFonts w:ascii="Times New Roman" w:hAnsi="Times New Roman" w:cs="Times New Roman"/>
          <w:b/>
          <w:sz w:val="24"/>
          <w:szCs w:val="24"/>
        </w:rPr>
        <w:t>Ernest Arthur</w:t>
      </w:r>
      <w:r w:rsidR="00AD646C" w:rsidRPr="00E372D5">
        <w:rPr>
          <w:rFonts w:ascii="Times New Roman" w:hAnsi="Times New Roman" w:cs="Times New Roman"/>
          <w:b/>
          <w:sz w:val="24"/>
          <w:szCs w:val="24"/>
        </w:rPr>
        <w:t xml:space="preserve"> </w:t>
      </w:r>
    </w:p>
    <w:p w:rsidR="009D4FE7" w:rsidRPr="00E372D5" w:rsidRDefault="00C41EE8" w:rsidP="00322764">
      <w:pPr>
        <w:pStyle w:val="NoSpacing"/>
        <w:jc w:val="both"/>
        <w:rPr>
          <w:rFonts w:ascii="Times New Roman" w:hAnsi="Times New Roman" w:cs="Times New Roman"/>
          <w:b/>
          <w:sz w:val="24"/>
          <w:szCs w:val="24"/>
        </w:rPr>
      </w:pPr>
      <w:r w:rsidRPr="00E372D5">
        <w:rPr>
          <w:rFonts w:ascii="Times New Roman" w:hAnsi="Times New Roman" w:cs="Times New Roman"/>
          <w:b/>
          <w:sz w:val="24"/>
          <w:szCs w:val="24"/>
        </w:rPr>
        <w:t>Mayor</w:t>
      </w:r>
      <w:r w:rsidR="00CF51E1" w:rsidRPr="00E372D5">
        <w:rPr>
          <w:b/>
        </w:rPr>
        <w:t xml:space="preserve">                                                          </w:t>
      </w:r>
      <w:r w:rsidR="0034354A" w:rsidRPr="00E372D5">
        <w:rPr>
          <w:b/>
        </w:rPr>
        <w:tab/>
      </w:r>
      <w:r w:rsidR="00322764" w:rsidRPr="00E372D5">
        <w:rPr>
          <w:b/>
        </w:rPr>
        <w:tab/>
      </w:r>
      <w:r w:rsidR="00322764" w:rsidRPr="00E372D5">
        <w:rPr>
          <w:b/>
        </w:rPr>
        <w:tab/>
      </w:r>
      <w:r w:rsidR="00322764" w:rsidRPr="00E372D5">
        <w:rPr>
          <w:b/>
        </w:rPr>
        <w:tab/>
      </w:r>
      <w:r w:rsidR="00322764" w:rsidRPr="00E372D5">
        <w:rPr>
          <w:b/>
        </w:rPr>
        <w:tab/>
      </w:r>
      <w:r w:rsidR="00322764" w:rsidRPr="00E372D5">
        <w:rPr>
          <w:rFonts w:ascii="Times New Roman" w:hAnsi="Times New Roman" w:cs="Times New Roman"/>
          <w:b/>
          <w:sz w:val="24"/>
          <w:szCs w:val="24"/>
        </w:rPr>
        <w:t>Mayor</w:t>
      </w:r>
      <w:r w:rsidR="00CF51E1" w:rsidRPr="00E372D5">
        <w:rPr>
          <w:rFonts w:ascii="Times New Roman" w:hAnsi="Times New Roman" w:cs="Times New Roman"/>
          <w:b/>
          <w:sz w:val="24"/>
          <w:szCs w:val="24"/>
        </w:rPr>
        <w:t xml:space="preserve"> </w:t>
      </w:r>
    </w:p>
    <w:p w:rsidR="00555A80" w:rsidRPr="00E372D5" w:rsidRDefault="00555A80" w:rsidP="00322764">
      <w:pPr>
        <w:pStyle w:val="NoSpacing"/>
        <w:jc w:val="both"/>
        <w:rPr>
          <w:rFonts w:ascii="Times New Roman" w:hAnsi="Times New Roman" w:cs="Times New Roman"/>
          <w:b/>
          <w:sz w:val="24"/>
          <w:szCs w:val="24"/>
        </w:rPr>
      </w:pPr>
    </w:p>
    <w:p w:rsidR="00555A80" w:rsidRDefault="00555A80" w:rsidP="00322764">
      <w:pPr>
        <w:pStyle w:val="NoSpacing"/>
        <w:jc w:val="both"/>
        <w:rPr>
          <w:rFonts w:ascii="Times New Roman" w:hAnsi="Times New Roman" w:cs="Times New Roman"/>
          <w:sz w:val="24"/>
          <w:szCs w:val="24"/>
        </w:rPr>
      </w:pPr>
    </w:p>
    <w:p w:rsidR="00555A80" w:rsidRDefault="00555A80" w:rsidP="00833F33">
      <w:pPr>
        <w:pStyle w:val="NoSpacing"/>
        <w:jc w:val="both"/>
        <w:rPr>
          <w:rFonts w:ascii="Times New Roman" w:hAnsi="Times New Roman" w:cs="Times New Roman"/>
          <w:sz w:val="24"/>
          <w:szCs w:val="24"/>
        </w:rPr>
      </w:pPr>
    </w:p>
    <w:p w:rsidR="00555A80" w:rsidRDefault="00555A80" w:rsidP="00833F33">
      <w:pPr>
        <w:pStyle w:val="NoSpacing"/>
        <w:jc w:val="both"/>
        <w:rPr>
          <w:rFonts w:ascii="Times New Roman" w:hAnsi="Times New Roman" w:cs="Times New Roman"/>
          <w:sz w:val="24"/>
          <w:szCs w:val="24"/>
        </w:rPr>
      </w:pPr>
    </w:p>
    <w:p w:rsidR="00555A80" w:rsidRDefault="00555A80" w:rsidP="00833F33">
      <w:pPr>
        <w:pStyle w:val="NoSpacing"/>
        <w:jc w:val="both"/>
        <w:rPr>
          <w:rFonts w:ascii="Times New Roman" w:hAnsi="Times New Roman" w:cs="Times New Roman"/>
          <w:sz w:val="24"/>
          <w:szCs w:val="24"/>
        </w:rPr>
      </w:pPr>
    </w:p>
    <w:p w:rsidR="007A6B98" w:rsidRDefault="007A6B98">
      <w:pPr>
        <w:rPr>
          <w:rFonts w:ascii="Times New Roman" w:hAnsi="Times New Roman" w:cs="Times New Roman"/>
          <w:sz w:val="24"/>
          <w:szCs w:val="24"/>
        </w:rPr>
      </w:pPr>
      <w:r>
        <w:rPr>
          <w:rFonts w:ascii="Times New Roman" w:hAnsi="Times New Roman" w:cs="Times New Roman"/>
          <w:sz w:val="24"/>
          <w:szCs w:val="24"/>
        </w:rPr>
        <w:br w:type="page"/>
      </w:r>
    </w:p>
    <w:p w:rsidR="007A6B98" w:rsidRDefault="007A6B98" w:rsidP="007A6B98">
      <w:pPr>
        <w:pStyle w:val="NoSpacing"/>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43D27C7B" wp14:editId="7CFE4B87">
            <wp:simplePos x="0" y="0"/>
            <wp:positionH relativeFrom="margin">
              <wp:align>right</wp:align>
            </wp:positionH>
            <wp:positionV relativeFrom="paragraph">
              <wp:posOffset>0</wp:posOffset>
            </wp:positionV>
            <wp:extent cx="1200150" cy="1152525"/>
            <wp:effectExtent l="0" t="0" r="0" b="9525"/>
            <wp:wrapThrough wrapText="bothSides">
              <wp:wrapPolygon edited="0">
                <wp:start x="7200" y="0"/>
                <wp:lineTo x="4800" y="1428"/>
                <wp:lineTo x="686" y="4998"/>
                <wp:lineTo x="0" y="7855"/>
                <wp:lineTo x="0" y="13210"/>
                <wp:lineTo x="2057" y="18208"/>
                <wp:lineTo x="6514" y="21064"/>
                <wp:lineTo x="7543" y="21421"/>
                <wp:lineTo x="13714" y="21421"/>
                <wp:lineTo x="14743" y="21064"/>
                <wp:lineTo x="19200" y="18208"/>
                <wp:lineTo x="21257" y="13210"/>
                <wp:lineTo x="21257" y="9283"/>
                <wp:lineTo x="20914" y="5355"/>
                <wp:lineTo x="16457" y="1428"/>
                <wp:lineTo x="14057" y="0"/>
                <wp:lineTo x="72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9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11525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3360" behindDoc="0" locked="0" layoutInCell="1" allowOverlap="1" wp14:anchorId="3E437B6D" wp14:editId="3DE2E0AF">
            <wp:simplePos x="0" y="0"/>
            <wp:positionH relativeFrom="column">
              <wp:posOffset>-95250</wp:posOffset>
            </wp:positionH>
            <wp:positionV relativeFrom="paragraph">
              <wp:posOffset>28575</wp:posOffset>
            </wp:positionV>
            <wp:extent cx="1171575" cy="1171575"/>
            <wp:effectExtent l="0" t="0" r="9525" b="9525"/>
            <wp:wrapThrough wrapText="bothSides">
              <wp:wrapPolygon edited="0">
                <wp:start x="9483" y="0"/>
                <wp:lineTo x="6673" y="702"/>
                <wp:lineTo x="702" y="4566"/>
                <wp:lineTo x="0" y="8780"/>
                <wp:lineTo x="0" y="12644"/>
                <wp:lineTo x="1405" y="17210"/>
                <wp:lineTo x="1756" y="17912"/>
                <wp:lineTo x="7727" y="21073"/>
                <wp:lineTo x="9132" y="21424"/>
                <wp:lineTo x="11941" y="21424"/>
                <wp:lineTo x="14049" y="21073"/>
                <wp:lineTo x="19668" y="18263"/>
                <wp:lineTo x="19668" y="17210"/>
                <wp:lineTo x="21424" y="12293"/>
                <wp:lineTo x="21073" y="4917"/>
                <wp:lineTo x="15454" y="1054"/>
                <wp:lineTo x="12293" y="0"/>
                <wp:lineTo x="9483" y="0"/>
              </wp:wrapPolygon>
            </wp:wrapThrough>
            <wp:docPr id="2" name="Picture 2" descr="C:\Users\User\Documents\CCMA\LOGOCC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CCMA\LOGOCCM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B98" w:rsidRPr="003A2237" w:rsidRDefault="007A6B98" w:rsidP="007A6B98">
      <w:pPr>
        <w:pStyle w:val="NoSpacing"/>
        <w:spacing w:line="360" w:lineRule="auto"/>
        <w:jc w:val="center"/>
        <w:rPr>
          <w:rFonts w:ascii="Times New Roman" w:hAnsi="Times New Roman" w:cs="Times New Roman"/>
          <w:b/>
          <w:sz w:val="24"/>
          <w:szCs w:val="24"/>
        </w:rPr>
      </w:pPr>
      <w:r w:rsidRPr="003A2237">
        <w:rPr>
          <w:rFonts w:ascii="Times New Roman" w:hAnsi="Times New Roman" w:cs="Times New Roman"/>
          <w:b/>
          <w:sz w:val="24"/>
          <w:szCs w:val="24"/>
        </w:rPr>
        <w:t>MEMORANDUM OF UNDERSTANDING</w:t>
      </w:r>
    </w:p>
    <w:p w:rsidR="007A6B98" w:rsidRDefault="007A6B98" w:rsidP="007A6B98">
      <w:pPr>
        <w:pStyle w:val="NoSpacing"/>
        <w:spacing w:line="360" w:lineRule="auto"/>
        <w:jc w:val="center"/>
        <w:rPr>
          <w:rFonts w:ascii="Times New Roman" w:hAnsi="Times New Roman" w:cs="Times New Roman"/>
          <w:b/>
          <w:sz w:val="24"/>
          <w:szCs w:val="24"/>
        </w:rPr>
      </w:pPr>
      <w:r w:rsidRPr="003A2237">
        <w:rPr>
          <w:rFonts w:ascii="Times New Roman" w:hAnsi="Times New Roman" w:cs="Times New Roman"/>
          <w:b/>
          <w:sz w:val="24"/>
          <w:szCs w:val="24"/>
        </w:rPr>
        <w:t>BETWEEN</w:t>
      </w:r>
    </w:p>
    <w:p w:rsidR="007A6B98" w:rsidRDefault="007A6B98" w:rsidP="007A6B98">
      <w:pPr>
        <w:pStyle w:val="NoSpacing"/>
        <w:spacing w:line="360" w:lineRule="auto"/>
        <w:jc w:val="center"/>
        <w:rPr>
          <w:rFonts w:ascii="Times New Roman" w:hAnsi="Times New Roman" w:cs="Times New Roman"/>
          <w:b/>
          <w:sz w:val="24"/>
          <w:szCs w:val="24"/>
        </w:rPr>
      </w:pPr>
      <w:r w:rsidRPr="003A2237">
        <w:rPr>
          <w:rFonts w:ascii="Times New Roman" w:hAnsi="Times New Roman" w:cs="Times New Roman"/>
          <w:b/>
          <w:sz w:val="24"/>
          <w:szCs w:val="24"/>
        </w:rPr>
        <w:t>CITY OF CAPE COAST (Ghana)</w:t>
      </w:r>
    </w:p>
    <w:p w:rsidR="007A6B98" w:rsidRDefault="007A6B98" w:rsidP="007A6B98">
      <w:pPr>
        <w:pStyle w:val="NoSpacing"/>
        <w:spacing w:line="360" w:lineRule="auto"/>
        <w:jc w:val="center"/>
        <w:rPr>
          <w:rFonts w:ascii="Times New Roman" w:hAnsi="Times New Roman" w:cs="Times New Roman"/>
          <w:b/>
          <w:sz w:val="24"/>
          <w:szCs w:val="24"/>
        </w:rPr>
      </w:pPr>
      <w:r w:rsidRPr="003A2237">
        <w:rPr>
          <w:rFonts w:ascii="Times New Roman" w:hAnsi="Times New Roman" w:cs="Times New Roman"/>
          <w:b/>
          <w:sz w:val="24"/>
          <w:szCs w:val="24"/>
        </w:rPr>
        <w:t>AND</w:t>
      </w:r>
    </w:p>
    <w:p w:rsidR="00CA7AA3" w:rsidRPr="003A2237" w:rsidRDefault="00CA7AA3" w:rsidP="00CA7AA3">
      <w:pPr>
        <w:pStyle w:val="NoSpacing"/>
        <w:spacing w:line="360" w:lineRule="auto"/>
        <w:jc w:val="center"/>
        <w:rPr>
          <w:rFonts w:ascii="Times New Roman" w:hAnsi="Times New Roman" w:cs="Times New Roman"/>
          <w:b/>
          <w:sz w:val="24"/>
          <w:szCs w:val="24"/>
        </w:rPr>
      </w:pPr>
      <w:r w:rsidRPr="003A2237">
        <w:rPr>
          <w:rFonts w:ascii="Times New Roman" w:hAnsi="Times New Roman" w:cs="Times New Roman"/>
          <w:b/>
          <w:sz w:val="24"/>
          <w:szCs w:val="24"/>
        </w:rPr>
        <w:t>CITY OF NEW ORLEANS (United States)</w:t>
      </w:r>
    </w:p>
    <w:p w:rsidR="007A6B98" w:rsidRPr="003A2237" w:rsidRDefault="007A6B98" w:rsidP="007A6B98">
      <w:pPr>
        <w:pStyle w:val="NoSpacing"/>
        <w:spacing w:line="360" w:lineRule="auto"/>
        <w:jc w:val="center"/>
        <w:rPr>
          <w:rFonts w:ascii="Times New Roman" w:hAnsi="Times New Roman" w:cs="Times New Roman"/>
          <w:b/>
          <w:sz w:val="24"/>
          <w:szCs w:val="24"/>
        </w:rPr>
      </w:pPr>
    </w:p>
    <w:p w:rsidR="007A6B98" w:rsidRDefault="007A6B98" w:rsidP="007A6B98">
      <w:pPr>
        <w:spacing w:after="0"/>
        <w:ind w:firstLine="720"/>
        <w:jc w:val="both"/>
        <w:rPr>
          <w:rFonts w:ascii="Times New Roman" w:hAnsi="Times New Roman" w:cs="Times New Roman"/>
          <w:sz w:val="24"/>
          <w:szCs w:val="24"/>
        </w:rPr>
      </w:pPr>
      <w:r w:rsidRPr="00AD646C">
        <w:rPr>
          <w:rFonts w:ascii="Times New Roman" w:hAnsi="Times New Roman" w:cs="Times New Roman"/>
          <w:sz w:val="24"/>
          <w:szCs w:val="24"/>
        </w:rPr>
        <w:t>The origins of this relationship and shared history can be traced back to the most traumatic interruption that ever occurred in the natural evolution of African societies</w:t>
      </w:r>
      <w:r>
        <w:rPr>
          <w:rFonts w:ascii="Times New Roman" w:hAnsi="Times New Roman" w:cs="Times New Roman"/>
          <w:sz w:val="24"/>
          <w:szCs w:val="24"/>
        </w:rPr>
        <w:t xml:space="preserve"> –</w:t>
      </w:r>
      <w:r w:rsidRPr="00AD646C">
        <w:rPr>
          <w:rFonts w:ascii="Times New Roman" w:hAnsi="Times New Roman" w:cs="Times New Roman"/>
          <w:sz w:val="24"/>
          <w:szCs w:val="24"/>
        </w:rPr>
        <w:t xml:space="preserve"> </w:t>
      </w:r>
      <w:r w:rsidR="00A138CD">
        <w:rPr>
          <w:rFonts w:ascii="Times New Roman" w:hAnsi="Times New Roman" w:cs="Times New Roman"/>
          <w:sz w:val="24"/>
          <w:szCs w:val="24"/>
        </w:rPr>
        <w:t>T</w:t>
      </w:r>
      <w:r w:rsidRPr="00AD646C">
        <w:rPr>
          <w:rFonts w:ascii="Times New Roman" w:hAnsi="Times New Roman" w:cs="Times New Roman"/>
          <w:sz w:val="24"/>
          <w:szCs w:val="24"/>
        </w:rPr>
        <w:t>he Transatlantic Slave Trade. While New Orleans had a completely different slave pattern than that of the 13 colonies</w:t>
      </w:r>
      <w:r>
        <w:rPr>
          <w:rFonts w:ascii="Times New Roman" w:hAnsi="Times New Roman" w:cs="Times New Roman"/>
          <w:sz w:val="24"/>
          <w:szCs w:val="24"/>
        </w:rPr>
        <w:t>, t</w:t>
      </w:r>
      <w:r w:rsidRPr="00AD646C">
        <w:rPr>
          <w:rFonts w:ascii="Times New Roman" w:hAnsi="Times New Roman" w:cs="Times New Roman"/>
          <w:sz w:val="24"/>
          <w:szCs w:val="24"/>
        </w:rPr>
        <w:t xml:space="preserve">he first documented arrival of enslaved Africans to the English colonies in the New World can be traced to 1619. After the </w:t>
      </w:r>
      <w:r>
        <w:rPr>
          <w:rFonts w:ascii="Times New Roman" w:hAnsi="Times New Roman" w:cs="Times New Roman"/>
          <w:sz w:val="24"/>
          <w:szCs w:val="24"/>
        </w:rPr>
        <w:t xml:space="preserve">1803 </w:t>
      </w:r>
      <w:r w:rsidRPr="00AD646C">
        <w:rPr>
          <w:rFonts w:ascii="Times New Roman" w:hAnsi="Times New Roman" w:cs="Times New Roman"/>
          <w:sz w:val="24"/>
          <w:szCs w:val="24"/>
        </w:rPr>
        <w:t>Louisiana Purchase</w:t>
      </w:r>
      <w:r>
        <w:rPr>
          <w:rFonts w:ascii="Times New Roman" w:hAnsi="Times New Roman" w:cs="Times New Roman"/>
          <w:sz w:val="24"/>
          <w:szCs w:val="24"/>
        </w:rPr>
        <w:t>,</w:t>
      </w:r>
      <w:r w:rsidRPr="00AD646C">
        <w:rPr>
          <w:rFonts w:ascii="Times New Roman" w:hAnsi="Times New Roman" w:cs="Times New Roman"/>
          <w:sz w:val="24"/>
          <w:szCs w:val="24"/>
        </w:rPr>
        <w:t xml:space="preserve"> an influx of Free Peo</w:t>
      </w:r>
      <w:r>
        <w:rPr>
          <w:rFonts w:ascii="Times New Roman" w:hAnsi="Times New Roman" w:cs="Times New Roman"/>
          <w:sz w:val="24"/>
          <w:szCs w:val="24"/>
        </w:rPr>
        <w:t>ple of African descent occurred to the State of Louisiana</w:t>
      </w:r>
      <w:r w:rsidRPr="00AD646C">
        <w:rPr>
          <w:rFonts w:ascii="Times New Roman" w:hAnsi="Times New Roman" w:cs="Times New Roman"/>
          <w:sz w:val="24"/>
          <w:szCs w:val="24"/>
        </w:rPr>
        <w:t xml:space="preserve">. </w:t>
      </w:r>
    </w:p>
    <w:p w:rsidR="007A6B98" w:rsidRDefault="007A6B98" w:rsidP="007A6B98">
      <w:pPr>
        <w:spacing w:after="0"/>
        <w:ind w:firstLine="720"/>
        <w:jc w:val="both"/>
        <w:rPr>
          <w:rFonts w:ascii="Times New Roman" w:hAnsi="Times New Roman" w:cs="Times New Roman"/>
          <w:sz w:val="24"/>
          <w:szCs w:val="24"/>
        </w:rPr>
      </w:pPr>
    </w:p>
    <w:p w:rsidR="007A6B98" w:rsidRDefault="007A6B98" w:rsidP="007A6B98">
      <w:pPr>
        <w:spacing w:after="0"/>
        <w:ind w:firstLine="720"/>
        <w:jc w:val="both"/>
        <w:rPr>
          <w:rFonts w:ascii="Times New Roman" w:hAnsi="Times New Roman" w:cs="Times New Roman"/>
          <w:sz w:val="24"/>
          <w:szCs w:val="24"/>
        </w:rPr>
      </w:pPr>
      <w:r w:rsidRPr="00AD646C">
        <w:rPr>
          <w:rFonts w:ascii="Times New Roman" w:hAnsi="Times New Roman" w:cs="Times New Roman"/>
          <w:sz w:val="24"/>
          <w:szCs w:val="24"/>
        </w:rPr>
        <w:t xml:space="preserve">Thus, 2019 marks 400 years since this documented subjugation. We now celebrate the tremendous contributions of Africans to the prosperity of the New World and more importantly the reunification of both societies and the African family beyond time and distance. </w:t>
      </w:r>
    </w:p>
    <w:p w:rsidR="007A6B98" w:rsidRDefault="007A6B98" w:rsidP="007A6B98">
      <w:pPr>
        <w:spacing w:after="0"/>
        <w:ind w:firstLine="720"/>
        <w:jc w:val="both"/>
        <w:rPr>
          <w:rFonts w:ascii="Times New Roman" w:hAnsi="Times New Roman" w:cs="Times New Roman"/>
          <w:sz w:val="24"/>
          <w:szCs w:val="24"/>
        </w:rPr>
      </w:pPr>
    </w:p>
    <w:p w:rsidR="007A6B98" w:rsidRDefault="007A6B98" w:rsidP="007A6B9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D10DB7">
        <w:rPr>
          <w:rFonts w:ascii="Times New Roman" w:hAnsi="Times New Roman" w:cs="Times New Roman"/>
          <w:sz w:val="24"/>
          <w:szCs w:val="24"/>
        </w:rPr>
        <w:t>2013</w:t>
      </w:r>
      <w:r>
        <w:rPr>
          <w:rFonts w:ascii="Times New Roman" w:hAnsi="Times New Roman" w:cs="Times New Roman"/>
          <w:sz w:val="24"/>
          <w:szCs w:val="24"/>
        </w:rPr>
        <w:t>, when LaToya Cantrell was a City Councilmember, she visited the S</w:t>
      </w:r>
      <w:r w:rsidRPr="0006071D">
        <w:rPr>
          <w:rFonts w:ascii="Times New Roman" w:hAnsi="Times New Roman" w:cs="Times New Roman"/>
          <w:sz w:val="24"/>
          <w:szCs w:val="24"/>
        </w:rPr>
        <w:t>lave Castle</w:t>
      </w:r>
      <w:r w:rsidR="0098442C">
        <w:rPr>
          <w:rFonts w:ascii="Times New Roman" w:hAnsi="Times New Roman" w:cs="Times New Roman"/>
          <w:sz w:val="24"/>
          <w:szCs w:val="24"/>
        </w:rPr>
        <w:t>s</w:t>
      </w:r>
      <w:bookmarkStart w:id="0" w:name="_GoBack"/>
      <w:bookmarkEnd w:id="0"/>
      <w:r w:rsidRPr="0006071D">
        <w:rPr>
          <w:rFonts w:ascii="Times New Roman" w:hAnsi="Times New Roman" w:cs="Times New Roman"/>
          <w:sz w:val="24"/>
          <w:szCs w:val="24"/>
        </w:rPr>
        <w:t xml:space="preserve"> in Cape Coast, Ghana</w:t>
      </w:r>
      <w:r>
        <w:rPr>
          <w:rFonts w:ascii="Times New Roman" w:hAnsi="Times New Roman" w:cs="Times New Roman"/>
          <w:sz w:val="24"/>
          <w:szCs w:val="24"/>
        </w:rPr>
        <w:t xml:space="preserve"> in Africa. She realized </w:t>
      </w:r>
      <w:r w:rsidRPr="0006071D">
        <w:rPr>
          <w:rFonts w:ascii="Times New Roman" w:hAnsi="Times New Roman" w:cs="Times New Roman"/>
          <w:sz w:val="24"/>
          <w:szCs w:val="24"/>
        </w:rPr>
        <w:t xml:space="preserve">that something needed to be done in order for us to remember </w:t>
      </w:r>
      <w:r w:rsidRPr="00580236">
        <w:rPr>
          <w:rFonts w:ascii="Times New Roman" w:hAnsi="Times New Roman" w:cs="Times New Roman"/>
          <w:sz w:val="24"/>
          <w:szCs w:val="24"/>
        </w:rPr>
        <w:t xml:space="preserve">and connect with </w:t>
      </w:r>
      <w:r w:rsidRPr="0006071D">
        <w:rPr>
          <w:rFonts w:ascii="Times New Roman" w:hAnsi="Times New Roman" w:cs="Times New Roman"/>
          <w:sz w:val="24"/>
          <w:szCs w:val="24"/>
        </w:rPr>
        <w:t xml:space="preserve">our history. This led </w:t>
      </w:r>
      <w:r>
        <w:rPr>
          <w:rFonts w:ascii="Times New Roman" w:hAnsi="Times New Roman" w:cs="Times New Roman"/>
          <w:sz w:val="24"/>
          <w:szCs w:val="24"/>
        </w:rPr>
        <w:t xml:space="preserve">to </w:t>
      </w:r>
      <w:r w:rsidRPr="0006071D">
        <w:rPr>
          <w:rFonts w:ascii="Times New Roman" w:hAnsi="Times New Roman" w:cs="Times New Roman"/>
          <w:sz w:val="24"/>
          <w:szCs w:val="24"/>
        </w:rPr>
        <w:t xml:space="preserve">the creation of the </w:t>
      </w:r>
      <w:r>
        <w:rPr>
          <w:rFonts w:ascii="Times New Roman" w:hAnsi="Times New Roman" w:cs="Times New Roman"/>
          <w:sz w:val="24"/>
          <w:szCs w:val="24"/>
        </w:rPr>
        <w:t xml:space="preserve">Sister </w:t>
      </w:r>
      <w:r w:rsidRPr="0006071D">
        <w:rPr>
          <w:rFonts w:ascii="Times New Roman" w:hAnsi="Times New Roman" w:cs="Times New Roman"/>
          <w:sz w:val="24"/>
          <w:szCs w:val="24"/>
        </w:rPr>
        <w:t>Cit</w:t>
      </w:r>
      <w:r>
        <w:rPr>
          <w:rFonts w:ascii="Times New Roman" w:hAnsi="Times New Roman" w:cs="Times New Roman"/>
          <w:sz w:val="24"/>
          <w:szCs w:val="24"/>
        </w:rPr>
        <w:t>y</w:t>
      </w:r>
      <w:r w:rsidRPr="0006071D">
        <w:rPr>
          <w:rFonts w:ascii="Times New Roman" w:hAnsi="Times New Roman" w:cs="Times New Roman"/>
          <w:sz w:val="24"/>
          <w:szCs w:val="24"/>
        </w:rPr>
        <w:t xml:space="preserve"> Project with Cape Coast.  </w:t>
      </w:r>
    </w:p>
    <w:p w:rsidR="007A6B98" w:rsidRPr="0006071D" w:rsidRDefault="007A6B98" w:rsidP="007A6B98">
      <w:pPr>
        <w:spacing w:after="0"/>
        <w:ind w:firstLine="720"/>
        <w:jc w:val="both"/>
        <w:rPr>
          <w:rFonts w:ascii="Times New Roman" w:hAnsi="Times New Roman" w:cs="Times New Roman"/>
          <w:sz w:val="24"/>
          <w:szCs w:val="24"/>
        </w:rPr>
      </w:pPr>
    </w:p>
    <w:p w:rsidR="007A6B98" w:rsidRDefault="007A6B98" w:rsidP="007A6B98">
      <w:pPr>
        <w:spacing w:after="0"/>
        <w:ind w:firstLine="720"/>
        <w:jc w:val="both"/>
        <w:rPr>
          <w:rFonts w:ascii="Times New Roman" w:hAnsi="Times New Roman" w:cs="Times New Roman"/>
          <w:sz w:val="24"/>
          <w:szCs w:val="24"/>
        </w:rPr>
      </w:pPr>
      <w:r w:rsidRPr="00AD646C">
        <w:rPr>
          <w:rFonts w:ascii="Times New Roman" w:hAnsi="Times New Roman" w:cs="Times New Roman"/>
          <w:sz w:val="24"/>
          <w:szCs w:val="24"/>
        </w:rPr>
        <w:t>In order to strengthen relations and provide mutual benefit to their communities</w:t>
      </w:r>
      <w:r>
        <w:rPr>
          <w:rFonts w:ascii="Times New Roman" w:hAnsi="Times New Roman" w:cs="Times New Roman"/>
          <w:sz w:val="24"/>
          <w:szCs w:val="24"/>
        </w:rPr>
        <w:t>, T</w:t>
      </w:r>
      <w:r w:rsidRPr="00AD646C">
        <w:rPr>
          <w:rFonts w:ascii="Times New Roman" w:hAnsi="Times New Roman" w:cs="Times New Roman"/>
          <w:sz w:val="24"/>
          <w:szCs w:val="24"/>
        </w:rPr>
        <w:t>he Honorable</w:t>
      </w:r>
      <w:r>
        <w:rPr>
          <w:rFonts w:ascii="Times New Roman" w:hAnsi="Times New Roman" w:cs="Times New Roman"/>
          <w:sz w:val="24"/>
          <w:szCs w:val="24"/>
        </w:rPr>
        <w:t xml:space="preserve"> </w:t>
      </w:r>
      <w:proofErr w:type="gramStart"/>
      <w:r>
        <w:rPr>
          <w:rFonts w:ascii="Times New Roman" w:hAnsi="Times New Roman" w:cs="Times New Roman"/>
          <w:sz w:val="24"/>
          <w:szCs w:val="24"/>
        </w:rPr>
        <w:t>LaToya</w:t>
      </w:r>
      <w:proofErr w:type="gramEnd"/>
      <w:r>
        <w:rPr>
          <w:rFonts w:ascii="Times New Roman" w:hAnsi="Times New Roman" w:cs="Times New Roman"/>
          <w:sz w:val="24"/>
          <w:szCs w:val="24"/>
        </w:rPr>
        <w:t xml:space="preserve"> Cantrell,</w:t>
      </w:r>
      <w:r w:rsidRPr="00FE6369">
        <w:t xml:space="preserve"> </w:t>
      </w:r>
      <w:r w:rsidRPr="00FE6369">
        <w:rPr>
          <w:rFonts w:ascii="Times New Roman" w:hAnsi="Times New Roman" w:cs="Times New Roman"/>
          <w:sz w:val="24"/>
          <w:szCs w:val="24"/>
        </w:rPr>
        <w:t>Mayor of the City of New Orleans</w:t>
      </w:r>
      <w:r w:rsidRPr="00FE6369">
        <w:t xml:space="preserve"> </w:t>
      </w:r>
      <w:r>
        <w:rPr>
          <w:rFonts w:ascii="Times New Roman" w:hAnsi="Times New Roman" w:cs="Times New Roman"/>
          <w:sz w:val="24"/>
          <w:szCs w:val="24"/>
        </w:rPr>
        <w:t xml:space="preserve">and </w:t>
      </w:r>
      <w:r w:rsidR="003212B5">
        <w:rPr>
          <w:rFonts w:ascii="Times New Roman" w:hAnsi="Times New Roman" w:cs="Times New Roman"/>
          <w:sz w:val="24"/>
          <w:szCs w:val="24"/>
        </w:rPr>
        <w:t>T</w:t>
      </w:r>
      <w:r>
        <w:rPr>
          <w:rFonts w:ascii="Times New Roman" w:hAnsi="Times New Roman" w:cs="Times New Roman"/>
          <w:sz w:val="24"/>
          <w:szCs w:val="24"/>
        </w:rPr>
        <w:t>he Honorable Ernest Arthur</w:t>
      </w:r>
      <w:r w:rsidRPr="00AD646C">
        <w:rPr>
          <w:rFonts w:ascii="Times New Roman" w:hAnsi="Times New Roman" w:cs="Times New Roman"/>
          <w:sz w:val="24"/>
          <w:szCs w:val="24"/>
        </w:rPr>
        <w:t xml:space="preserve">, </w:t>
      </w:r>
      <w:r>
        <w:rPr>
          <w:rFonts w:ascii="Times New Roman" w:hAnsi="Times New Roman" w:cs="Times New Roman"/>
          <w:sz w:val="24"/>
          <w:szCs w:val="24"/>
        </w:rPr>
        <w:t xml:space="preserve">Mayor of the City of Cape Coast, </w:t>
      </w:r>
      <w:r w:rsidRPr="00AD646C">
        <w:rPr>
          <w:rFonts w:ascii="Times New Roman" w:hAnsi="Times New Roman" w:cs="Times New Roman"/>
          <w:sz w:val="24"/>
          <w:szCs w:val="24"/>
        </w:rPr>
        <w:t xml:space="preserve">do hereby join their respective cities as </w:t>
      </w:r>
      <w:r>
        <w:rPr>
          <w:rFonts w:ascii="Times New Roman" w:hAnsi="Times New Roman" w:cs="Times New Roman"/>
          <w:sz w:val="24"/>
          <w:szCs w:val="24"/>
        </w:rPr>
        <w:t>“</w:t>
      </w:r>
      <w:r w:rsidRPr="00AD646C">
        <w:rPr>
          <w:rFonts w:ascii="Times New Roman" w:hAnsi="Times New Roman" w:cs="Times New Roman"/>
          <w:sz w:val="24"/>
          <w:szCs w:val="24"/>
        </w:rPr>
        <w:t>Sister Cities</w:t>
      </w:r>
      <w:r>
        <w:rPr>
          <w:rFonts w:ascii="Times New Roman" w:hAnsi="Times New Roman" w:cs="Times New Roman"/>
          <w:sz w:val="24"/>
          <w:szCs w:val="24"/>
        </w:rPr>
        <w:t>”</w:t>
      </w:r>
      <w:r w:rsidRPr="00AD646C">
        <w:rPr>
          <w:rFonts w:ascii="Times New Roman" w:hAnsi="Times New Roman" w:cs="Times New Roman"/>
          <w:sz w:val="24"/>
          <w:szCs w:val="24"/>
        </w:rPr>
        <w:t>.</w:t>
      </w:r>
    </w:p>
    <w:p w:rsidR="007A6B98" w:rsidRDefault="007A6B98" w:rsidP="007A6B98">
      <w:pPr>
        <w:spacing w:after="0"/>
        <w:ind w:firstLine="720"/>
        <w:jc w:val="both"/>
        <w:rPr>
          <w:rFonts w:ascii="Times New Roman" w:hAnsi="Times New Roman" w:cs="Times New Roman"/>
          <w:sz w:val="24"/>
          <w:szCs w:val="24"/>
        </w:rPr>
      </w:pPr>
    </w:p>
    <w:p w:rsidR="007A6B98" w:rsidRDefault="007A6B98" w:rsidP="007A6B98">
      <w:pPr>
        <w:spacing w:after="0"/>
        <w:ind w:firstLine="720"/>
        <w:jc w:val="both"/>
        <w:rPr>
          <w:rFonts w:ascii="Times New Roman" w:hAnsi="Times New Roman" w:cs="Times New Roman"/>
          <w:sz w:val="24"/>
          <w:szCs w:val="24"/>
        </w:rPr>
      </w:pPr>
      <w:r w:rsidRPr="00C41EE8">
        <w:rPr>
          <w:rFonts w:ascii="Times New Roman" w:hAnsi="Times New Roman" w:cs="Times New Roman"/>
          <w:sz w:val="24"/>
          <w:szCs w:val="24"/>
        </w:rPr>
        <w:t>With the goals of prosperity, cultural understanding and exchange, the two parties shall explore opportunities to cultivate closer relations with one another through cooperative activities in the areas of economic development, cultural exchanges, educational opportunities and technical exchanges</w:t>
      </w:r>
      <w:r>
        <w:rPr>
          <w:rFonts w:ascii="Times New Roman" w:hAnsi="Times New Roman" w:cs="Times New Roman"/>
          <w:sz w:val="24"/>
          <w:szCs w:val="24"/>
        </w:rPr>
        <w:t>, such as:</w:t>
      </w:r>
    </w:p>
    <w:p w:rsidR="007A6B98" w:rsidRDefault="007A6B98" w:rsidP="007A6B98">
      <w:pPr>
        <w:pStyle w:val="ListParagraph"/>
        <w:numPr>
          <w:ilvl w:val="0"/>
          <w:numId w:val="1"/>
        </w:numPr>
        <w:tabs>
          <w:tab w:val="left" w:pos="3690"/>
        </w:tabs>
        <w:spacing w:after="0"/>
        <w:jc w:val="both"/>
        <w:rPr>
          <w:rFonts w:ascii="Times New Roman" w:hAnsi="Times New Roman" w:cs="Times New Roman"/>
          <w:sz w:val="24"/>
          <w:szCs w:val="24"/>
        </w:rPr>
      </w:pPr>
      <w:r w:rsidRPr="00580236">
        <w:rPr>
          <w:rFonts w:ascii="Times New Roman" w:hAnsi="Times New Roman" w:cs="Times New Roman"/>
          <w:sz w:val="24"/>
          <w:szCs w:val="24"/>
        </w:rPr>
        <w:t>academic cooperation between our respective universities and other educational institutions;</w:t>
      </w:r>
    </w:p>
    <w:p w:rsidR="007A6B98" w:rsidRDefault="007A6B98" w:rsidP="007A6B98">
      <w:pPr>
        <w:pStyle w:val="ListParagraph"/>
        <w:numPr>
          <w:ilvl w:val="0"/>
          <w:numId w:val="1"/>
        </w:numPr>
        <w:tabs>
          <w:tab w:val="left" w:pos="3690"/>
        </w:tabs>
        <w:spacing w:after="0"/>
        <w:jc w:val="both"/>
        <w:rPr>
          <w:rFonts w:ascii="Times New Roman" w:hAnsi="Times New Roman" w:cs="Times New Roman"/>
          <w:sz w:val="24"/>
          <w:szCs w:val="24"/>
        </w:rPr>
      </w:pPr>
      <w:r w:rsidRPr="00580236">
        <w:rPr>
          <w:rFonts w:ascii="Times New Roman" w:hAnsi="Times New Roman" w:cs="Times New Roman"/>
          <w:sz w:val="24"/>
          <w:szCs w:val="24"/>
        </w:rPr>
        <w:t xml:space="preserve">cooperation and exchange between local development agencies, chambers of commerce, and tourism departments; </w:t>
      </w:r>
    </w:p>
    <w:p w:rsidR="007A6B98" w:rsidRDefault="007A6B98" w:rsidP="007A6B98">
      <w:pPr>
        <w:pStyle w:val="ListParagraph"/>
        <w:numPr>
          <w:ilvl w:val="0"/>
          <w:numId w:val="1"/>
        </w:numPr>
        <w:tabs>
          <w:tab w:val="left" w:pos="3690"/>
        </w:tabs>
        <w:spacing w:after="0"/>
        <w:jc w:val="both"/>
        <w:rPr>
          <w:rFonts w:ascii="Times New Roman" w:hAnsi="Times New Roman" w:cs="Times New Roman"/>
          <w:sz w:val="24"/>
          <w:szCs w:val="24"/>
        </w:rPr>
      </w:pPr>
      <w:r w:rsidRPr="00580236">
        <w:rPr>
          <w:rFonts w:ascii="Times New Roman" w:hAnsi="Times New Roman" w:cs="Times New Roman"/>
          <w:sz w:val="24"/>
          <w:szCs w:val="24"/>
        </w:rPr>
        <w:t>support for exchanges of art and cultural products bet</w:t>
      </w:r>
      <w:r>
        <w:rPr>
          <w:rFonts w:ascii="Times New Roman" w:hAnsi="Times New Roman" w:cs="Times New Roman"/>
          <w:sz w:val="24"/>
          <w:szCs w:val="24"/>
        </w:rPr>
        <w:t xml:space="preserve">ween our respective museums, </w:t>
      </w:r>
      <w:r w:rsidRPr="00580236">
        <w:rPr>
          <w:rFonts w:ascii="Times New Roman" w:hAnsi="Times New Roman" w:cs="Times New Roman"/>
          <w:sz w:val="24"/>
          <w:szCs w:val="24"/>
        </w:rPr>
        <w:t>galleries and other cultural institutions;</w:t>
      </w:r>
      <w:r>
        <w:rPr>
          <w:rFonts w:ascii="Times New Roman" w:hAnsi="Times New Roman" w:cs="Times New Roman"/>
          <w:sz w:val="24"/>
          <w:szCs w:val="24"/>
        </w:rPr>
        <w:t xml:space="preserve"> and</w:t>
      </w:r>
    </w:p>
    <w:p w:rsidR="007A6B98" w:rsidRDefault="007A6B98" w:rsidP="007A6B98">
      <w:pPr>
        <w:pStyle w:val="ListParagraph"/>
        <w:numPr>
          <w:ilvl w:val="0"/>
          <w:numId w:val="1"/>
        </w:numPr>
        <w:tabs>
          <w:tab w:val="left" w:pos="3690"/>
        </w:tabs>
        <w:spacing w:after="0"/>
        <w:jc w:val="both"/>
        <w:rPr>
          <w:rFonts w:ascii="Times New Roman" w:hAnsi="Times New Roman" w:cs="Times New Roman"/>
          <w:sz w:val="24"/>
          <w:szCs w:val="24"/>
        </w:rPr>
      </w:pPr>
      <w:r w:rsidRPr="00580236">
        <w:rPr>
          <w:rFonts w:ascii="Times New Roman" w:hAnsi="Times New Roman" w:cs="Times New Roman"/>
          <w:sz w:val="24"/>
          <w:szCs w:val="24"/>
        </w:rPr>
        <w:t>opportunities for municipal exchanges including Economic Development in the areas of Tourism, Agriculture, Infrastructure, City Management, Waste and Water Management as well as Emergency Preparedness and Disaster Management and Climate Chang</w:t>
      </w:r>
      <w:r>
        <w:rPr>
          <w:rFonts w:ascii="Times New Roman" w:hAnsi="Times New Roman" w:cs="Times New Roman"/>
          <w:sz w:val="24"/>
          <w:szCs w:val="24"/>
        </w:rPr>
        <w:t>e.</w:t>
      </w:r>
    </w:p>
    <w:p w:rsidR="007A6B98" w:rsidRPr="00580236" w:rsidRDefault="007A6B98" w:rsidP="007A6B98">
      <w:pPr>
        <w:pStyle w:val="ListParagraph"/>
        <w:tabs>
          <w:tab w:val="left" w:pos="3690"/>
        </w:tabs>
        <w:spacing w:after="0"/>
        <w:jc w:val="both"/>
        <w:rPr>
          <w:rFonts w:ascii="Times New Roman" w:hAnsi="Times New Roman" w:cs="Times New Roman"/>
          <w:sz w:val="24"/>
          <w:szCs w:val="24"/>
        </w:rPr>
      </w:pPr>
    </w:p>
    <w:p w:rsidR="007A6B98" w:rsidRDefault="007A6B98" w:rsidP="007A6B98">
      <w:pPr>
        <w:rPr>
          <w:rFonts w:ascii="Times New Roman" w:hAnsi="Times New Roman" w:cs="Times New Roman"/>
          <w:sz w:val="24"/>
          <w:szCs w:val="24"/>
        </w:rPr>
      </w:pPr>
      <w:r>
        <w:rPr>
          <w:rFonts w:ascii="Times New Roman" w:hAnsi="Times New Roman" w:cs="Times New Roman"/>
          <w:sz w:val="24"/>
          <w:szCs w:val="24"/>
        </w:rPr>
        <w:br w:type="page"/>
      </w:r>
    </w:p>
    <w:p w:rsidR="007A6B98" w:rsidRDefault="007A6B98" w:rsidP="007A6B98">
      <w:pPr>
        <w:spacing w:after="0"/>
        <w:ind w:firstLine="360"/>
        <w:jc w:val="both"/>
        <w:rPr>
          <w:rFonts w:ascii="Times New Roman" w:hAnsi="Times New Roman" w:cs="Times New Roman"/>
          <w:sz w:val="24"/>
          <w:szCs w:val="24"/>
        </w:rPr>
      </w:pPr>
      <w:r w:rsidRPr="00AD646C">
        <w:rPr>
          <w:rFonts w:ascii="Times New Roman" w:hAnsi="Times New Roman" w:cs="Times New Roman"/>
          <w:sz w:val="24"/>
          <w:szCs w:val="24"/>
        </w:rPr>
        <w:lastRenderedPageBreak/>
        <w:t>Each party shall seek to identify other areas for collaboration and, in all activities, work for the benefit of both communities. The aforementioned activities are to be facilitated by a joint New Orleans-</w:t>
      </w:r>
      <w:r>
        <w:rPr>
          <w:rFonts w:ascii="Times New Roman" w:hAnsi="Times New Roman" w:cs="Times New Roman"/>
          <w:sz w:val="24"/>
          <w:szCs w:val="24"/>
        </w:rPr>
        <w:t>Cape Coast</w:t>
      </w:r>
      <w:r w:rsidRPr="00AD646C">
        <w:rPr>
          <w:rFonts w:ascii="Times New Roman" w:hAnsi="Times New Roman" w:cs="Times New Roman"/>
          <w:sz w:val="24"/>
          <w:szCs w:val="24"/>
        </w:rPr>
        <w:t xml:space="preserve"> </w:t>
      </w:r>
      <w:r>
        <w:rPr>
          <w:rFonts w:ascii="Times New Roman" w:hAnsi="Times New Roman" w:cs="Times New Roman"/>
          <w:sz w:val="24"/>
          <w:szCs w:val="24"/>
        </w:rPr>
        <w:t>Sister</w:t>
      </w:r>
      <w:r w:rsidRPr="00AD646C">
        <w:rPr>
          <w:rFonts w:ascii="Times New Roman" w:hAnsi="Times New Roman" w:cs="Times New Roman"/>
          <w:sz w:val="24"/>
          <w:szCs w:val="24"/>
        </w:rPr>
        <w:t xml:space="preserve"> Cities</w:t>
      </w:r>
      <w:r>
        <w:rPr>
          <w:rFonts w:ascii="Times New Roman" w:hAnsi="Times New Roman" w:cs="Times New Roman"/>
          <w:sz w:val="24"/>
          <w:szCs w:val="24"/>
        </w:rPr>
        <w:t xml:space="preserve"> C</w:t>
      </w:r>
      <w:r w:rsidRPr="00AD646C">
        <w:rPr>
          <w:rFonts w:ascii="Times New Roman" w:hAnsi="Times New Roman" w:cs="Times New Roman"/>
          <w:sz w:val="24"/>
          <w:szCs w:val="24"/>
        </w:rPr>
        <w:t>ommittee through which both cities shall participate t</w:t>
      </w:r>
      <w:r>
        <w:rPr>
          <w:rFonts w:ascii="Times New Roman" w:hAnsi="Times New Roman" w:cs="Times New Roman"/>
          <w:sz w:val="24"/>
          <w:szCs w:val="24"/>
        </w:rPr>
        <w:t>owards the fulfillment of this A</w:t>
      </w:r>
      <w:r w:rsidRPr="00AD646C">
        <w:rPr>
          <w:rFonts w:ascii="Times New Roman" w:hAnsi="Times New Roman" w:cs="Times New Roman"/>
          <w:sz w:val="24"/>
          <w:szCs w:val="24"/>
        </w:rPr>
        <w:t xml:space="preserve">greement. Both cities will endeavor to formulate the structure and membership of this </w:t>
      </w:r>
      <w:r>
        <w:rPr>
          <w:rFonts w:ascii="Times New Roman" w:hAnsi="Times New Roman" w:cs="Times New Roman"/>
          <w:sz w:val="24"/>
          <w:szCs w:val="24"/>
        </w:rPr>
        <w:t>C</w:t>
      </w:r>
      <w:r w:rsidRPr="00AD646C">
        <w:rPr>
          <w:rFonts w:ascii="Times New Roman" w:hAnsi="Times New Roman" w:cs="Times New Roman"/>
          <w:sz w:val="24"/>
          <w:szCs w:val="24"/>
        </w:rPr>
        <w:t xml:space="preserve">ommittee and ensure that it convenes at least once a year, or whenever necessary, for the purposes of collaboration, representation and evaluation of </w:t>
      </w:r>
      <w:r>
        <w:rPr>
          <w:rFonts w:ascii="Times New Roman" w:hAnsi="Times New Roman" w:cs="Times New Roman"/>
          <w:sz w:val="24"/>
          <w:szCs w:val="24"/>
        </w:rPr>
        <w:t xml:space="preserve">the </w:t>
      </w:r>
      <w:r w:rsidRPr="00AD646C">
        <w:rPr>
          <w:rFonts w:ascii="Times New Roman" w:hAnsi="Times New Roman" w:cs="Times New Roman"/>
          <w:sz w:val="24"/>
          <w:szCs w:val="24"/>
        </w:rPr>
        <w:t>respective cit</w:t>
      </w:r>
      <w:r>
        <w:rPr>
          <w:rFonts w:ascii="Times New Roman" w:hAnsi="Times New Roman" w:cs="Times New Roman"/>
          <w:sz w:val="24"/>
          <w:szCs w:val="24"/>
        </w:rPr>
        <w:t>y’s contributions toward this A</w:t>
      </w:r>
      <w:r w:rsidRPr="00AD646C">
        <w:rPr>
          <w:rFonts w:ascii="Times New Roman" w:hAnsi="Times New Roman" w:cs="Times New Roman"/>
          <w:sz w:val="24"/>
          <w:szCs w:val="24"/>
        </w:rPr>
        <w:t xml:space="preserve">greement. </w:t>
      </w:r>
    </w:p>
    <w:p w:rsidR="007A6B98" w:rsidRPr="00AD646C" w:rsidRDefault="007A6B98" w:rsidP="007A6B98">
      <w:pPr>
        <w:spacing w:after="0"/>
        <w:jc w:val="both"/>
        <w:rPr>
          <w:rFonts w:ascii="Times New Roman" w:hAnsi="Times New Roman" w:cs="Times New Roman"/>
          <w:sz w:val="24"/>
          <w:szCs w:val="24"/>
        </w:rPr>
      </w:pPr>
    </w:p>
    <w:p w:rsidR="007A6B98" w:rsidRDefault="007A6B98" w:rsidP="007A6B98">
      <w:pPr>
        <w:spacing w:after="0"/>
        <w:ind w:firstLine="360"/>
        <w:jc w:val="both"/>
        <w:rPr>
          <w:rFonts w:ascii="Times New Roman" w:hAnsi="Times New Roman" w:cs="Times New Roman"/>
          <w:sz w:val="24"/>
          <w:szCs w:val="24"/>
        </w:rPr>
      </w:pPr>
      <w:r w:rsidRPr="00AD646C">
        <w:rPr>
          <w:rFonts w:ascii="Times New Roman" w:hAnsi="Times New Roman" w:cs="Times New Roman"/>
          <w:sz w:val="24"/>
          <w:szCs w:val="24"/>
        </w:rPr>
        <w:t xml:space="preserve">Recognizing the importance of strong and diverse economies, the parties will encourage their respective chambers of commerce and business communities to foster exchanges of entrepreneurs and business enterprises in areas such as tourism, commerce and trade assistance. </w:t>
      </w:r>
    </w:p>
    <w:p w:rsidR="007A6B98" w:rsidRPr="00AD646C" w:rsidRDefault="007A6B98" w:rsidP="007A6B98">
      <w:pPr>
        <w:spacing w:after="0"/>
        <w:jc w:val="both"/>
        <w:rPr>
          <w:rFonts w:ascii="Times New Roman" w:hAnsi="Times New Roman" w:cs="Times New Roman"/>
          <w:sz w:val="24"/>
          <w:szCs w:val="24"/>
        </w:rPr>
      </w:pPr>
    </w:p>
    <w:p w:rsidR="007A6B98" w:rsidRPr="00AD646C" w:rsidRDefault="007A6B98" w:rsidP="007A6B98">
      <w:pPr>
        <w:spacing w:after="0"/>
        <w:ind w:firstLine="360"/>
        <w:jc w:val="both"/>
        <w:rPr>
          <w:rFonts w:ascii="Times New Roman" w:hAnsi="Times New Roman" w:cs="Times New Roman"/>
          <w:sz w:val="24"/>
          <w:szCs w:val="24"/>
        </w:rPr>
      </w:pPr>
      <w:r>
        <w:rPr>
          <w:rFonts w:ascii="Times New Roman" w:hAnsi="Times New Roman" w:cs="Times New Roman"/>
          <w:sz w:val="24"/>
          <w:szCs w:val="24"/>
        </w:rPr>
        <w:t>By this A</w:t>
      </w:r>
      <w:r w:rsidRPr="00AD646C">
        <w:rPr>
          <w:rFonts w:ascii="Times New Roman" w:hAnsi="Times New Roman" w:cs="Times New Roman"/>
          <w:sz w:val="24"/>
          <w:szCs w:val="24"/>
        </w:rPr>
        <w:t>greement, we celebrate a common heritage and seek to reinforce strong ties and secure a relationship that will persist into our futures.</w:t>
      </w:r>
    </w:p>
    <w:p w:rsidR="007A6B98" w:rsidRDefault="007A6B98" w:rsidP="007A6B98">
      <w:pPr>
        <w:spacing w:after="0"/>
        <w:jc w:val="both"/>
        <w:rPr>
          <w:rFonts w:ascii="Times New Roman" w:hAnsi="Times New Roman" w:cs="Times New Roman"/>
          <w:sz w:val="24"/>
          <w:szCs w:val="24"/>
        </w:rPr>
      </w:pPr>
    </w:p>
    <w:p w:rsidR="007A6B98" w:rsidRDefault="007A6B98" w:rsidP="007A6B98">
      <w:pPr>
        <w:spacing w:after="0"/>
        <w:rPr>
          <w:rFonts w:ascii="Times New Roman" w:hAnsi="Times New Roman" w:cs="Times New Roman"/>
          <w:sz w:val="24"/>
          <w:szCs w:val="24"/>
        </w:rPr>
      </w:pPr>
      <w:r>
        <w:rPr>
          <w:rFonts w:ascii="Times New Roman" w:hAnsi="Times New Roman" w:cs="Times New Roman"/>
          <w:sz w:val="24"/>
          <w:szCs w:val="24"/>
        </w:rPr>
        <w:t xml:space="preserve">Signed in Cape Coast, Ghana on the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30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December, 2019.</w:t>
      </w:r>
    </w:p>
    <w:p w:rsidR="007A6B98" w:rsidRDefault="007A6B98" w:rsidP="007A6B98">
      <w:pPr>
        <w:spacing w:after="0"/>
        <w:jc w:val="both"/>
        <w:rPr>
          <w:rFonts w:ascii="Times New Roman" w:hAnsi="Times New Roman" w:cs="Times New Roman"/>
          <w:sz w:val="24"/>
          <w:szCs w:val="24"/>
        </w:rPr>
      </w:pPr>
    </w:p>
    <w:p w:rsidR="007A6B98" w:rsidRDefault="007A6B98" w:rsidP="007A6B98">
      <w:pPr>
        <w:spacing w:after="0"/>
        <w:jc w:val="both"/>
        <w:rPr>
          <w:rFonts w:ascii="Times New Roman" w:hAnsi="Times New Roman" w:cs="Times New Roman"/>
          <w:sz w:val="24"/>
          <w:szCs w:val="24"/>
        </w:rPr>
      </w:pPr>
      <w:r w:rsidRPr="00CF51E1">
        <w:rPr>
          <w:rFonts w:ascii="Times New Roman" w:hAnsi="Times New Roman" w:cs="Times New Roman"/>
          <w:sz w:val="24"/>
          <w:szCs w:val="24"/>
        </w:rPr>
        <w:t>City of Cap</w:t>
      </w:r>
      <w:r>
        <w:rPr>
          <w:rFonts w:ascii="Times New Roman" w:hAnsi="Times New Roman" w:cs="Times New Roman"/>
          <w:sz w:val="24"/>
          <w:szCs w:val="24"/>
        </w:rPr>
        <w:t>e Coast</w:t>
      </w:r>
      <w:r w:rsidRPr="00C41EE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1EE8">
        <w:rPr>
          <w:rFonts w:ascii="Times New Roman" w:hAnsi="Times New Roman" w:cs="Times New Roman"/>
          <w:sz w:val="24"/>
          <w:szCs w:val="24"/>
        </w:rPr>
        <w:t xml:space="preserve">City of New </w:t>
      </w:r>
      <w:r>
        <w:rPr>
          <w:rFonts w:ascii="Times New Roman" w:hAnsi="Times New Roman" w:cs="Times New Roman"/>
          <w:sz w:val="24"/>
          <w:szCs w:val="24"/>
        </w:rPr>
        <w:t>Orleans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A6B98" w:rsidRDefault="007A6B98" w:rsidP="007A6B98">
      <w:pPr>
        <w:spacing w:after="0"/>
        <w:jc w:val="both"/>
        <w:rPr>
          <w:rFonts w:ascii="Times New Roman" w:hAnsi="Times New Roman" w:cs="Times New Roman"/>
          <w:sz w:val="24"/>
          <w:szCs w:val="24"/>
        </w:rPr>
      </w:pPr>
    </w:p>
    <w:p w:rsidR="007A6B98" w:rsidRPr="00C41EE8" w:rsidRDefault="007A6B98" w:rsidP="007A6B98">
      <w:pPr>
        <w:spacing w:after="0"/>
        <w:jc w:val="both"/>
        <w:rPr>
          <w:rFonts w:ascii="Times New Roman" w:hAnsi="Times New Roman" w:cs="Times New Roman"/>
          <w:sz w:val="24"/>
          <w:szCs w:val="24"/>
        </w:rPr>
      </w:pPr>
    </w:p>
    <w:p w:rsidR="007A6B98" w:rsidRDefault="007A6B98" w:rsidP="007A6B98">
      <w:pPr>
        <w:pStyle w:val="NoSpacing"/>
        <w:jc w:val="both"/>
        <w:rPr>
          <w:rFonts w:ascii="Times New Roman" w:hAnsi="Times New Roman" w:cs="Times New Roman"/>
          <w:sz w:val="24"/>
          <w:szCs w:val="24"/>
        </w:rPr>
      </w:pPr>
    </w:p>
    <w:p w:rsidR="007A6B98" w:rsidRPr="00C15E2D" w:rsidRDefault="00C15E2D" w:rsidP="007A6B98">
      <w:pPr>
        <w:pStyle w:val="NoSpacing"/>
        <w:jc w:val="both"/>
        <w:rPr>
          <w:rFonts w:ascii="Times New Roman" w:hAnsi="Times New Roman" w:cs="Times New Roman"/>
          <w:b/>
          <w:sz w:val="24"/>
          <w:szCs w:val="24"/>
        </w:rPr>
      </w:pPr>
      <w:r w:rsidRPr="00C15E2D">
        <w:rPr>
          <w:rFonts w:ascii="Times New Roman" w:hAnsi="Times New Roman" w:cs="Times New Roman"/>
          <w:b/>
          <w:sz w:val="24"/>
          <w:szCs w:val="24"/>
        </w:rPr>
        <w:t xml:space="preserve">Ernest Arthur </w:t>
      </w:r>
      <w:r w:rsidRPr="00C15E2D">
        <w:rPr>
          <w:rFonts w:ascii="Times New Roman" w:hAnsi="Times New Roman" w:cs="Times New Roman"/>
          <w:b/>
          <w:sz w:val="24"/>
          <w:szCs w:val="24"/>
        </w:rPr>
        <w:tab/>
      </w:r>
      <w:r w:rsidRPr="00C15E2D">
        <w:rPr>
          <w:rFonts w:ascii="Times New Roman" w:hAnsi="Times New Roman" w:cs="Times New Roman"/>
          <w:b/>
          <w:sz w:val="24"/>
          <w:szCs w:val="24"/>
        </w:rPr>
        <w:tab/>
      </w:r>
      <w:r w:rsidRPr="00C15E2D">
        <w:rPr>
          <w:rFonts w:ascii="Times New Roman" w:hAnsi="Times New Roman" w:cs="Times New Roman"/>
          <w:b/>
          <w:sz w:val="24"/>
          <w:szCs w:val="24"/>
        </w:rPr>
        <w:tab/>
      </w:r>
      <w:r w:rsidRPr="00C15E2D">
        <w:rPr>
          <w:rFonts w:ascii="Times New Roman" w:hAnsi="Times New Roman" w:cs="Times New Roman"/>
          <w:b/>
          <w:sz w:val="24"/>
          <w:szCs w:val="24"/>
        </w:rPr>
        <w:tab/>
      </w:r>
      <w:r w:rsidRPr="00C15E2D">
        <w:rPr>
          <w:rFonts w:ascii="Times New Roman" w:hAnsi="Times New Roman" w:cs="Times New Roman"/>
          <w:b/>
          <w:sz w:val="24"/>
          <w:szCs w:val="24"/>
        </w:rPr>
        <w:tab/>
      </w:r>
      <w:r w:rsidRPr="00C15E2D">
        <w:rPr>
          <w:rFonts w:ascii="Times New Roman" w:hAnsi="Times New Roman" w:cs="Times New Roman"/>
          <w:b/>
          <w:sz w:val="24"/>
          <w:szCs w:val="24"/>
        </w:rPr>
        <w:tab/>
      </w:r>
      <w:r w:rsidRPr="00C15E2D">
        <w:rPr>
          <w:rFonts w:ascii="Times New Roman" w:hAnsi="Times New Roman" w:cs="Times New Roman"/>
          <w:b/>
          <w:sz w:val="24"/>
          <w:szCs w:val="24"/>
        </w:rPr>
        <w:tab/>
      </w:r>
      <w:r w:rsidR="007A6B98" w:rsidRPr="00C15E2D">
        <w:rPr>
          <w:rFonts w:ascii="Times New Roman" w:hAnsi="Times New Roman" w:cs="Times New Roman"/>
          <w:b/>
          <w:sz w:val="24"/>
          <w:szCs w:val="24"/>
        </w:rPr>
        <w:t>LaToya Cantrell</w:t>
      </w:r>
      <w:r w:rsidR="007A6B98" w:rsidRPr="00C15E2D">
        <w:rPr>
          <w:rFonts w:ascii="Times New Roman" w:hAnsi="Times New Roman" w:cs="Times New Roman"/>
          <w:b/>
          <w:sz w:val="24"/>
          <w:szCs w:val="24"/>
        </w:rPr>
        <w:tab/>
      </w:r>
      <w:r w:rsidR="007A6B98" w:rsidRPr="00C15E2D">
        <w:rPr>
          <w:rFonts w:ascii="Times New Roman" w:hAnsi="Times New Roman" w:cs="Times New Roman"/>
          <w:b/>
          <w:sz w:val="24"/>
          <w:szCs w:val="24"/>
        </w:rPr>
        <w:tab/>
      </w:r>
      <w:r w:rsidR="007A6B98" w:rsidRPr="00C15E2D">
        <w:rPr>
          <w:rFonts w:ascii="Times New Roman" w:hAnsi="Times New Roman" w:cs="Times New Roman"/>
          <w:b/>
          <w:sz w:val="24"/>
          <w:szCs w:val="24"/>
        </w:rPr>
        <w:tab/>
        <w:t xml:space="preserve"> </w:t>
      </w:r>
    </w:p>
    <w:p w:rsidR="007A6B98" w:rsidRPr="00C15E2D" w:rsidRDefault="007A6B98" w:rsidP="007A6B98">
      <w:pPr>
        <w:pStyle w:val="NoSpacing"/>
        <w:jc w:val="both"/>
        <w:rPr>
          <w:rFonts w:ascii="Times New Roman" w:hAnsi="Times New Roman" w:cs="Times New Roman"/>
          <w:b/>
          <w:sz w:val="24"/>
          <w:szCs w:val="24"/>
        </w:rPr>
      </w:pPr>
      <w:r w:rsidRPr="00C15E2D">
        <w:rPr>
          <w:rFonts w:ascii="Times New Roman" w:hAnsi="Times New Roman" w:cs="Times New Roman"/>
          <w:b/>
          <w:sz w:val="24"/>
          <w:szCs w:val="24"/>
        </w:rPr>
        <w:t>Mayor</w:t>
      </w:r>
      <w:r w:rsidRPr="00C15E2D">
        <w:rPr>
          <w:b/>
        </w:rPr>
        <w:t xml:space="preserve">                               </w:t>
      </w:r>
      <w:r w:rsidR="00C15E2D" w:rsidRPr="00C15E2D">
        <w:rPr>
          <w:b/>
        </w:rPr>
        <w:t xml:space="preserve">                           </w:t>
      </w:r>
      <w:r w:rsidR="00C15E2D" w:rsidRPr="00C15E2D">
        <w:rPr>
          <w:b/>
        </w:rPr>
        <w:tab/>
      </w:r>
      <w:r w:rsidR="00C15E2D" w:rsidRPr="00C15E2D">
        <w:rPr>
          <w:b/>
        </w:rPr>
        <w:tab/>
      </w:r>
      <w:r w:rsidR="00C15E2D" w:rsidRPr="00C15E2D">
        <w:rPr>
          <w:b/>
        </w:rPr>
        <w:tab/>
      </w:r>
      <w:r w:rsidR="00C15E2D" w:rsidRPr="00C15E2D">
        <w:rPr>
          <w:b/>
        </w:rPr>
        <w:tab/>
      </w:r>
      <w:r w:rsidR="00C15E2D">
        <w:rPr>
          <w:b/>
        </w:rPr>
        <w:tab/>
      </w:r>
      <w:proofErr w:type="spellStart"/>
      <w:r w:rsidRPr="00C15E2D">
        <w:rPr>
          <w:rFonts w:ascii="Times New Roman" w:hAnsi="Times New Roman" w:cs="Times New Roman"/>
          <w:b/>
          <w:sz w:val="24"/>
          <w:szCs w:val="24"/>
        </w:rPr>
        <w:t>Mayor</w:t>
      </w:r>
      <w:proofErr w:type="spellEnd"/>
      <w:r w:rsidRPr="00C15E2D">
        <w:rPr>
          <w:rFonts w:ascii="Times New Roman" w:hAnsi="Times New Roman" w:cs="Times New Roman"/>
          <w:b/>
          <w:sz w:val="24"/>
          <w:szCs w:val="24"/>
        </w:rPr>
        <w:t xml:space="preserve"> </w:t>
      </w:r>
    </w:p>
    <w:p w:rsidR="007A6B98" w:rsidRPr="00C15E2D" w:rsidRDefault="007A6B98" w:rsidP="007A6B98">
      <w:pPr>
        <w:pStyle w:val="NoSpacing"/>
        <w:jc w:val="both"/>
        <w:rPr>
          <w:rFonts w:ascii="Times New Roman" w:hAnsi="Times New Roman" w:cs="Times New Roman"/>
          <w:b/>
          <w:sz w:val="24"/>
          <w:szCs w:val="24"/>
        </w:rPr>
      </w:pPr>
    </w:p>
    <w:p w:rsidR="007A6B98" w:rsidRPr="00C15E2D" w:rsidRDefault="007A6B98" w:rsidP="007A6B98">
      <w:pPr>
        <w:pStyle w:val="NoSpacing"/>
        <w:jc w:val="both"/>
        <w:rPr>
          <w:rFonts w:ascii="Times New Roman" w:hAnsi="Times New Roman" w:cs="Times New Roman"/>
          <w:b/>
          <w:sz w:val="24"/>
          <w:szCs w:val="24"/>
        </w:rPr>
      </w:pPr>
    </w:p>
    <w:p w:rsidR="007A6B98" w:rsidRDefault="007A6B98" w:rsidP="007A6B98">
      <w:pPr>
        <w:pStyle w:val="NoSpacing"/>
        <w:jc w:val="both"/>
        <w:rPr>
          <w:rFonts w:ascii="Times New Roman" w:hAnsi="Times New Roman" w:cs="Times New Roman"/>
          <w:sz w:val="24"/>
          <w:szCs w:val="24"/>
        </w:rPr>
      </w:pPr>
    </w:p>
    <w:p w:rsidR="007A6B98" w:rsidRDefault="007A6B98" w:rsidP="007A6B98">
      <w:pPr>
        <w:pStyle w:val="NoSpacing"/>
        <w:jc w:val="both"/>
        <w:rPr>
          <w:rFonts w:ascii="Times New Roman" w:hAnsi="Times New Roman" w:cs="Times New Roman"/>
          <w:sz w:val="24"/>
          <w:szCs w:val="24"/>
        </w:rPr>
      </w:pPr>
    </w:p>
    <w:p w:rsidR="007A6B98" w:rsidRDefault="007A6B98" w:rsidP="007A6B98">
      <w:pPr>
        <w:pStyle w:val="NoSpacing"/>
        <w:jc w:val="both"/>
        <w:rPr>
          <w:rFonts w:ascii="Times New Roman" w:hAnsi="Times New Roman" w:cs="Times New Roman"/>
          <w:sz w:val="24"/>
          <w:szCs w:val="24"/>
        </w:rPr>
      </w:pPr>
    </w:p>
    <w:p w:rsidR="007A6B98" w:rsidRPr="00C41EE8" w:rsidRDefault="007A6B98" w:rsidP="007A6B9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A6B98" w:rsidRPr="00C41EE8" w:rsidRDefault="007A6B98" w:rsidP="007A6B98">
      <w:pPr>
        <w:pStyle w:val="NoSpacing"/>
        <w:jc w:val="both"/>
        <w:rPr>
          <w:rFonts w:ascii="Times New Roman" w:hAnsi="Times New Roman" w:cs="Times New Roman"/>
          <w:sz w:val="24"/>
          <w:szCs w:val="24"/>
        </w:rPr>
      </w:pPr>
    </w:p>
    <w:p w:rsidR="009D4FE7" w:rsidRPr="00C41EE8" w:rsidRDefault="00555A80" w:rsidP="009F5C9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3F33" w:rsidRPr="00C41EE8" w:rsidRDefault="00833F33">
      <w:pPr>
        <w:pStyle w:val="NoSpacing"/>
        <w:jc w:val="both"/>
        <w:rPr>
          <w:rFonts w:ascii="Times New Roman" w:hAnsi="Times New Roman" w:cs="Times New Roman"/>
          <w:sz w:val="24"/>
          <w:szCs w:val="24"/>
        </w:rPr>
      </w:pPr>
    </w:p>
    <w:sectPr w:rsidR="00833F33" w:rsidRPr="00C41EE8" w:rsidSect="00322764">
      <w:pgSz w:w="12240" w:h="15840" w:code="1"/>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3EF"/>
    <w:multiLevelType w:val="hybridMultilevel"/>
    <w:tmpl w:val="9F5A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A0"/>
    <w:rsid w:val="00010D94"/>
    <w:rsid w:val="00015E57"/>
    <w:rsid w:val="00050444"/>
    <w:rsid w:val="0006071D"/>
    <w:rsid w:val="00160D75"/>
    <w:rsid w:val="001D301F"/>
    <w:rsid w:val="001F008A"/>
    <w:rsid w:val="002004B2"/>
    <w:rsid w:val="002220BF"/>
    <w:rsid w:val="002273DC"/>
    <w:rsid w:val="00266AE2"/>
    <w:rsid w:val="002C7F61"/>
    <w:rsid w:val="003022D9"/>
    <w:rsid w:val="003212B5"/>
    <w:rsid w:val="00322764"/>
    <w:rsid w:val="0034354A"/>
    <w:rsid w:val="0035383B"/>
    <w:rsid w:val="003A2237"/>
    <w:rsid w:val="00422CF9"/>
    <w:rsid w:val="00505F57"/>
    <w:rsid w:val="00516BC8"/>
    <w:rsid w:val="00526B67"/>
    <w:rsid w:val="00555A80"/>
    <w:rsid w:val="005704B5"/>
    <w:rsid w:val="00576A77"/>
    <w:rsid w:val="00580236"/>
    <w:rsid w:val="006029B4"/>
    <w:rsid w:val="006464BE"/>
    <w:rsid w:val="00674825"/>
    <w:rsid w:val="006758BD"/>
    <w:rsid w:val="006D0BD3"/>
    <w:rsid w:val="0073423A"/>
    <w:rsid w:val="00756251"/>
    <w:rsid w:val="00781A66"/>
    <w:rsid w:val="00791A76"/>
    <w:rsid w:val="007A6B98"/>
    <w:rsid w:val="00821DA6"/>
    <w:rsid w:val="00833F33"/>
    <w:rsid w:val="008A76A0"/>
    <w:rsid w:val="00926878"/>
    <w:rsid w:val="009565FD"/>
    <w:rsid w:val="0098442C"/>
    <w:rsid w:val="009D4FE7"/>
    <w:rsid w:val="009E7B5C"/>
    <w:rsid w:val="009F5C91"/>
    <w:rsid w:val="009F6FB9"/>
    <w:rsid w:val="00A07A54"/>
    <w:rsid w:val="00A138CD"/>
    <w:rsid w:val="00A20441"/>
    <w:rsid w:val="00A3781B"/>
    <w:rsid w:val="00AB3C37"/>
    <w:rsid w:val="00AD646C"/>
    <w:rsid w:val="00AF426D"/>
    <w:rsid w:val="00AF5C20"/>
    <w:rsid w:val="00BE28CA"/>
    <w:rsid w:val="00C15E2D"/>
    <w:rsid w:val="00C3517E"/>
    <w:rsid w:val="00C41EE8"/>
    <w:rsid w:val="00CA7AA3"/>
    <w:rsid w:val="00CB5FA5"/>
    <w:rsid w:val="00CF51E1"/>
    <w:rsid w:val="00D10DB7"/>
    <w:rsid w:val="00D115AA"/>
    <w:rsid w:val="00D25AC5"/>
    <w:rsid w:val="00E372D5"/>
    <w:rsid w:val="00E73C90"/>
    <w:rsid w:val="00EC3C1F"/>
    <w:rsid w:val="00ED3344"/>
    <w:rsid w:val="00EF0CD8"/>
    <w:rsid w:val="00EF4B91"/>
    <w:rsid w:val="00EF7149"/>
    <w:rsid w:val="00F51DFC"/>
    <w:rsid w:val="00F958F5"/>
    <w:rsid w:val="00FE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00790-D405-40EE-B8D8-65794338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EE8"/>
    <w:pPr>
      <w:spacing w:after="0" w:line="240" w:lineRule="auto"/>
    </w:pPr>
  </w:style>
  <w:style w:type="paragraph" w:styleId="BalloonText">
    <w:name w:val="Balloon Text"/>
    <w:basedOn w:val="Normal"/>
    <w:link w:val="BalloonTextChar"/>
    <w:uiPriority w:val="99"/>
    <w:semiHidden/>
    <w:unhideWhenUsed/>
    <w:rsid w:val="001F00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08A"/>
    <w:rPr>
      <w:rFonts w:ascii="Times New Roman" w:hAnsi="Times New Roman" w:cs="Times New Roman"/>
      <w:sz w:val="18"/>
      <w:szCs w:val="18"/>
    </w:rPr>
  </w:style>
  <w:style w:type="paragraph" w:styleId="ListParagraph">
    <w:name w:val="List Paragraph"/>
    <w:basedOn w:val="Normal"/>
    <w:uiPriority w:val="34"/>
    <w:qFormat/>
    <w:rsid w:val="0006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New Orleans</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Rosine Pemasanga</dc:creator>
  <cp:lastModifiedBy>Rosine PEMA SANGA</cp:lastModifiedBy>
  <cp:revision>2</cp:revision>
  <cp:lastPrinted>2019-12-25T22:35:00Z</cp:lastPrinted>
  <dcterms:created xsi:type="dcterms:W3CDTF">2019-12-25T22:38:00Z</dcterms:created>
  <dcterms:modified xsi:type="dcterms:W3CDTF">2019-12-25T22:38:00Z</dcterms:modified>
</cp:coreProperties>
</file>